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ПИСЬМО </w:t>
        <w:br w:type="textWrapping"/>
        <w:t xml:space="preserve">от 13 марта 2020 г. N СК-150/03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ОБ УСИЛЕНИИ </w:t>
        <w:br w:type="textWrapping"/>
        <w:t xml:space="preserve">САНИТАРНО-ЭПИДЕМИОЛОГИЧЕСКИХ МЕРОПРИЯТИЙ </w:t>
        <w:br w:type="textWrapping"/>
        <w:t xml:space="preserve">В ОБРАЗОВАТЕЛЬНЫХ ОРГАНИЗАЦИЯХ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В целях обеспечения санитарно-эпидемиологического благополучия детского населения направляем для исполнения письмо Федеральной службы по надзору в сфере защиты прав потребителей и благополучия человека от 13.03.2020 N 02/414б-2020-23.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Просим обеспечить исполнение всех перечисленных в письме Роспотребнадзора мероприятий по усилению санитарно-эпидемиологических мероприятий в дошкольных образовательных организациях, общеобразовательных организациях, профессиональных образовательных организациях и организациях дополнительного образования.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Одновременно, на основании протокола заседания оперативного штаба по предупреждению завоза и распространения новой коронавирусной инфекции на территории Российской Федерации от 13.03.2020 N 11 просим по возможности организовать перевод обучающихся на дистанционную форму обучения.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Об организации выполнения мероприятий просим доложить не позднее 15-00 МСК 16.03.2020.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В.С.БАСЮК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ФЕДЕРАЛЬНАЯ СЛУЖБА ПО НАДЗОРУ В СФЕРЕ ЗАЩИТЫ </w:t>
        <w:br w:type="textWrapping"/>
        <w:t xml:space="preserve">ПРАВ ПОТРЕБИТЕЛЕЙ И БЛАГОПОЛУЧИЯ ЧЕЛОВЕКА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ПИСЬМО </w:t>
        <w:br w:type="textWrapping"/>
        <w:t xml:space="preserve">от 13 марта 2020 г. N 02/414б-2020-23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ОБ УСИЛЕНИИ </w:t>
        <w:br w:type="textWrapping"/>
        <w:t xml:space="preserve">САНИТАРНО-ПРОТИВОЭПИДЕМИЧЕСКИХ МЕРОПРИЯТИЙ </w:t>
        <w:br w:type="textWrapping"/>
        <w:t xml:space="preserve">В ОБРАЗОВАТЕЛЬНЫХ ОРГАНИЗАЦИЯХ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Федеральная служба по надзору в сфере защиты прав потребителей и благополучия человека в связи с неблагополучной ситуацией по новой коронавирусной инфекции (COVID-19) просит взять на особый контроль реализацию санитарно-противоэпидемических (профилактических) мероприятий в дошкольных образовательных организациях, в общеобразовательных организациях, в профессиональных образовательных организациях и организациях дополнительного образования (далее - образовательные организации).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В целях обеспечения санитарно-эпидемиологического благополучия детского населения принять все меры для проведения своевременных и эффективных дезинфекционных мероприятий с использованием разрешенных к применению в образовательных организациях дезинфекционных средств, создав необходимый их запас.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Особое внимание следует обратить на соблюдение графиков проведения влажной уборки, регулярность профилактической дезинфекции в групповых и учебных помещениях в период организации учебно-воспитательного процесса, а также на проведение заключительной дезинфекции в период каникул.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Роспотребнадзор обращает внимание на необходимость соблюдения кратности и продолжительности проветривания помещений образовательных организаций в процессе занятий и принятия дополнительных мер, направленных на эффективное функционирование вентиляционных систем в образовательных организациях, обеспечивающих установленную санитарным законодательством кратность воздухообмена.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В целях обеспечения нормируемого качества воздушной среды в помещениях образовательных организаций провести проверку эффективности работы вентиляционных систем, их ревизию и обеспечить очистку или замену воздушных фильтров и фильтрующих элементов.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Кроме этого, Роспотребнадзор считает целесообразным проработать вопрос об организации обеззараживания воздуха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 - рециркуляторы, установки обеззараживания воздуха на основе использования постоянных электрических полей, электростатических фильтров и другие).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 </w:t>
        <w:br w:type="textWrapping"/>
        <w:t xml:space="preserve">А.Ю.ПОПОВА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