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178" w:rsidRPr="000B6178" w:rsidRDefault="000B6178" w:rsidP="000B6178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6178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0B6178" w:rsidRPr="000B6178" w:rsidRDefault="000B6178" w:rsidP="000B6178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6178">
        <w:rPr>
          <w:rFonts w:ascii="Times New Roman" w:hAnsi="Times New Roman" w:cs="Times New Roman"/>
          <w:sz w:val="24"/>
          <w:szCs w:val="24"/>
        </w:rPr>
        <w:t>«Средняя общеобразовательная школа № 3»</w:t>
      </w:r>
    </w:p>
    <w:p w:rsidR="000B6178" w:rsidRPr="000B6178" w:rsidRDefault="000B6178" w:rsidP="000B6178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6C92" w:rsidRDefault="000B6178" w:rsidP="00486C92">
      <w:pPr>
        <w:spacing w:after="0" w:line="288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B6178">
        <w:rPr>
          <w:rFonts w:ascii="Times New Roman" w:hAnsi="Times New Roman" w:cs="Times New Roman"/>
          <w:sz w:val="24"/>
          <w:szCs w:val="24"/>
        </w:rPr>
        <w:t>Аннотация к рабочей программе учебного предмета «</w:t>
      </w:r>
      <w:r w:rsidR="00486C92">
        <w:rPr>
          <w:rFonts w:ascii="Times New Roman" w:hAnsi="Times New Roman" w:cs="Times New Roman"/>
          <w:sz w:val="24"/>
          <w:szCs w:val="24"/>
        </w:rPr>
        <w:t>Музыка</w:t>
      </w:r>
      <w:r w:rsidRPr="000B6178">
        <w:rPr>
          <w:rFonts w:ascii="Times New Roman" w:hAnsi="Times New Roman" w:cs="Times New Roman"/>
          <w:sz w:val="24"/>
          <w:szCs w:val="24"/>
        </w:rPr>
        <w:t>»</w:t>
      </w:r>
    </w:p>
    <w:p w:rsidR="00AF23F8" w:rsidRDefault="00AF23F8" w:rsidP="00486C92">
      <w:pPr>
        <w:spacing w:after="0" w:line="288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0B6178" w:rsidRDefault="000B6178" w:rsidP="000B6178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6178">
        <w:rPr>
          <w:rFonts w:ascii="Times New Roman" w:hAnsi="Times New Roman" w:cs="Times New Roman"/>
          <w:sz w:val="24"/>
          <w:szCs w:val="24"/>
        </w:rPr>
        <w:t xml:space="preserve"> Рабочая программа учебного предмета </w:t>
      </w:r>
      <w:r w:rsidR="00486C92" w:rsidRPr="000B6178">
        <w:rPr>
          <w:rFonts w:ascii="Times New Roman" w:hAnsi="Times New Roman" w:cs="Times New Roman"/>
          <w:sz w:val="24"/>
          <w:szCs w:val="24"/>
        </w:rPr>
        <w:t>«</w:t>
      </w:r>
      <w:r w:rsidR="00486C92">
        <w:rPr>
          <w:rFonts w:ascii="Times New Roman" w:hAnsi="Times New Roman" w:cs="Times New Roman"/>
          <w:sz w:val="24"/>
          <w:szCs w:val="24"/>
        </w:rPr>
        <w:t>Музыка</w:t>
      </w:r>
      <w:r w:rsidR="00486C92" w:rsidRPr="000B6178">
        <w:rPr>
          <w:rFonts w:ascii="Times New Roman" w:hAnsi="Times New Roman" w:cs="Times New Roman"/>
          <w:sz w:val="24"/>
          <w:szCs w:val="24"/>
        </w:rPr>
        <w:t>»</w:t>
      </w:r>
      <w:r w:rsidR="00AF23F8">
        <w:rPr>
          <w:rFonts w:ascii="Times New Roman" w:hAnsi="Times New Roman" w:cs="Times New Roman"/>
          <w:sz w:val="24"/>
          <w:szCs w:val="24"/>
        </w:rPr>
        <w:t xml:space="preserve"> </w:t>
      </w:r>
      <w:r w:rsidRPr="000B6178">
        <w:rPr>
          <w:rFonts w:ascii="Times New Roman" w:hAnsi="Times New Roman" w:cs="Times New Roman"/>
          <w:sz w:val="24"/>
          <w:szCs w:val="24"/>
        </w:rPr>
        <w:t>составлена в соответствии с требованиями «Федерального государственного образовательного стандарта начального общего образования», утвержденного приказом Министерства образования и науки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6178">
        <w:rPr>
          <w:rFonts w:ascii="Times New Roman" w:hAnsi="Times New Roman" w:cs="Times New Roman"/>
          <w:sz w:val="24"/>
          <w:szCs w:val="24"/>
        </w:rPr>
        <w:t>Российской Федерации от «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0B6178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мая</w:t>
      </w:r>
      <w:r w:rsidRPr="000B6178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0B6178">
        <w:rPr>
          <w:rFonts w:ascii="Times New Roman" w:hAnsi="Times New Roman" w:cs="Times New Roman"/>
          <w:sz w:val="24"/>
          <w:szCs w:val="24"/>
        </w:rPr>
        <w:t xml:space="preserve">г. № </w:t>
      </w:r>
      <w:r>
        <w:rPr>
          <w:rFonts w:ascii="Times New Roman" w:hAnsi="Times New Roman" w:cs="Times New Roman"/>
          <w:sz w:val="24"/>
          <w:szCs w:val="24"/>
        </w:rPr>
        <w:t>286</w:t>
      </w:r>
      <w:r w:rsidRPr="000B6178">
        <w:rPr>
          <w:rFonts w:ascii="Times New Roman" w:hAnsi="Times New Roman" w:cs="Times New Roman"/>
          <w:sz w:val="24"/>
          <w:szCs w:val="24"/>
        </w:rPr>
        <w:t xml:space="preserve"> Основной общеобразовательной программы – образовательной программы основного общего образования МБОУ СОШ № 3 (новая редакция).</w:t>
      </w:r>
      <w:proofErr w:type="spellStart"/>
      <w:r w:rsidRPr="000B6178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0B6178">
        <w:rPr>
          <w:rFonts w:ascii="Times New Roman" w:hAnsi="Times New Roman" w:cs="Times New Roman"/>
          <w:sz w:val="24"/>
          <w:szCs w:val="24"/>
        </w:rPr>
        <w:t xml:space="preserve"> 2.4.</w:t>
      </w:r>
      <w:r>
        <w:rPr>
          <w:rFonts w:ascii="Times New Roman" w:hAnsi="Times New Roman" w:cs="Times New Roman"/>
          <w:sz w:val="24"/>
          <w:szCs w:val="24"/>
        </w:rPr>
        <w:t>3648-20</w:t>
      </w:r>
      <w:r w:rsidRPr="000B6178">
        <w:rPr>
          <w:rFonts w:ascii="Times New Roman" w:hAnsi="Times New Roman" w:cs="Times New Roman"/>
          <w:sz w:val="24"/>
          <w:szCs w:val="24"/>
        </w:rPr>
        <w:t xml:space="preserve">5 «Санитарно-эпидемиологические требования к </w:t>
      </w:r>
      <w:r>
        <w:rPr>
          <w:rFonts w:ascii="Times New Roman" w:hAnsi="Times New Roman" w:cs="Times New Roman"/>
          <w:sz w:val="24"/>
          <w:szCs w:val="24"/>
        </w:rPr>
        <w:t xml:space="preserve"> организациям воспитания и обучения, отдыха и оздоровления детей и молодежи»</w:t>
      </w:r>
      <w:r w:rsidR="0004557A">
        <w:rPr>
          <w:rFonts w:ascii="Times New Roman" w:hAnsi="Times New Roman" w:cs="Times New Roman"/>
          <w:sz w:val="24"/>
          <w:szCs w:val="24"/>
        </w:rPr>
        <w:t>.</w:t>
      </w:r>
    </w:p>
    <w:p w:rsidR="000B6178" w:rsidRPr="000B6178" w:rsidRDefault="000B6178" w:rsidP="000B6178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6178">
        <w:rPr>
          <w:rFonts w:ascii="Times New Roman" w:hAnsi="Times New Roman" w:cs="Times New Roman"/>
          <w:sz w:val="24"/>
          <w:szCs w:val="24"/>
        </w:rPr>
        <w:t xml:space="preserve">Рабочая программа учебного предмета </w:t>
      </w:r>
      <w:r w:rsidR="00AF23F8" w:rsidRPr="000B6178">
        <w:rPr>
          <w:rFonts w:ascii="Times New Roman" w:hAnsi="Times New Roman" w:cs="Times New Roman"/>
          <w:sz w:val="24"/>
          <w:szCs w:val="24"/>
        </w:rPr>
        <w:t>«</w:t>
      </w:r>
      <w:r w:rsidR="00AF23F8">
        <w:rPr>
          <w:rFonts w:ascii="Times New Roman" w:hAnsi="Times New Roman" w:cs="Times New Roman"/>
          <w:sz w:val="24"/>
          <w:szCs w:val="24"/>
        </w:rPr>
        <w:t>Музыка</w:t>
      </w:r>
      <w:r w:rsidR="00AF23F8" w:rsidRPr="000B6178">
        <w:rPr>
          <w:rFonts w:ascii="Times New Roman" w:hAnsi="Times New Roman" w:cs="Times New Roman"/>
          <w:sz w:val="24"/>
          <w:szCs w:val="24"/>
        </w:rPr>
        <w:t>»</w:t>
      </w:r>
      <w:r w:rsidR="00AF23F8">
        <w:rPr>
          <w:rFonts w:ascii="Times New Roman" w:hAnsi="Times New Roman" w:cs="Times New Roman"/>
          <w:sz w:val="24"/>
          <w:szCs w:val="24"/>
        </w:rPr>
        <w:t xml:space="preserve"> </w:t>
      </w:r>
      <w:r w:rsidRPr="000B6178">
        <w:rPr>
          <w:rFonts w:ascii="Times New Roman" w:hAnsi="Times New Roman" w:cs="Times New Roman"/>
          <w:sz w:val="24"/>
          <w:szCs w:val="24"/>
        </w:rPr>
        <w:t>предназначена для обучающихся 1</w:t>
      </w:r>
      <w:r w:rsidR="0004557A">
        <w:rPr>
          <w:rFonts w:ascii="Times New Roman" w:hAnsi="Times New Roman" w:cs="Times New Roman"/>
          <w:sz w:val="24"/>
          <w:szCs w:val="24"/>
        </w:rPr>
        <w:t>класса</w:t>
      </w:r>
      <w:r w:rsidRPr="000B6178">
        <w:rPr>
          <w:rFonts w:ascii="Times New Roman" w:hAnsi="Times New Roman" w:cs="Times New Roman"/>
          <w:sz w:val="24"/>
          <w:szCs w:val="24"/>
        </w:rPr>
        <w:t xml:space="preserve">, изучающих данный учебный предмет, включенный в обязательную часть учебного плана основного общего образования (предметная </w:t>
      </w:r>
      <w:r w:rsidR="00414066" w:rsidRPr="000B6178">
        <w:rPr>
          <w:rFonts w:ascii="Times New Roman" w:hAnsi="Times New Roman" w:cs="Times New Roman"/>
          <w:sz w:val="24"/>
          <w:szCs w:val="24"/>
        </w:rPr>
        <w:t>область</w:t>
      </w:r>
      <w:r w:rsidR="00414066">
        <w:rPr>
          <w:rFonts w:ascii="Times New Roman" w:hAnsi="Times New Roman" w:cs="Times New Roman"/>
          <w:sz w:val="24"/>
          <w:szCs w:val="24"/>
        </w:rPr>
        <w:t xml:space="preserve"> «</w:t>
      </w:r>
      <w:r w:rsidR="00AF23F8">
        <w:rPr>
          <w:rFonts w:ascii="Times New Roman" w:hAnsi="Times New Roman" w:cs="Times New Roman"/>
          <w:sz w:val="24"/>
          <w:szCs w:val="24"/>
        </w:rPr>
        <w:t>Искусство</w:t>
      </w:r>
      <w:r w:rsidRPr="000B6178">
        <w:rPr>
          <w:rFonts w:ascii="Times New Roman" w:hAnsi="Times New Roman" w:cs="Times New Roman"/>
          <w:sz w:val="24"/>
          <w:szCs w:val="24"/>
        </w:rPr>
        <w:t xml:space="preserve">»), в течение четырех лет обучения. Уровень обучения: базовый.  </w:t>
      </w:r>
    </w:p>
    <w:p w:rsidR="009E2822" w:rsidRDefault="009E2822" w:rsidP="009E2822">
      <w:pPr>
        <w:pStyle w:val="a3"/>
        <w:spacing w:before="180" w:line="292" w:lineRule="auto"/>
        <w:ind w:left="106" w:firstLine="461"/>
      </w:pPr>
      <w:r>
        <w:t>Общее число часов, отведённых на изучение предм</w:t>
      </w:r>
      <w:bookmarkStart w:id="0" w:name="_GoBack"/>
      <w:bookmarkEnd w:id="0"/>
      <w:r>
        <w:t>ета «Музыка» в 1 классе составляет 33 часов (</w:t>
      </w:r>
      <w:r w:rsidR="00414066">
        <w:t>не менее</w:t>
      </w:r>
      <w:r>
        <w:rPr>
          <w:spacing w:val="-1"/>
        </w:rPr>
        <w:t xml:space="preserve"> </w:t>
      </w:r>
      <w:r>
        <w:t>1 часа в</w:t>
      </w:r>
      <w:r>
        <w:rPr>
          <w:spacing w:val="-1"/>
        </w:rPr>
        <w:t xml:space="preserve"> </w:t>
      </w:r>
      <w:r>
        <w:t>неделю).</w:t>
      </w:r>
    </w:p>
    <w:p w:rsidR="009E2822" w:rsidRDefault="009E2822" w:rsidP="000B6178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B6178" w:rsidRPr="000B6178" w:rsidRDefault="000B6178" w:rsidP="000B6178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6178">
        <w:rPr>
          <w:rFonts w:ascii="Times New Roman" w:hAnsi="Times New Roman" w:cs="Times New Roman"/>
          <w:sz w:val="24"/>
          <w:szCs w:val="24"/>
        </w:rPr>
        <w:t xml:space="preserve">Используются УМК по русскому языку «Школа России». </w:t>
      </w:r>
    </w:p>
    <w:p w:rsidR="000B6178" w:rsidRDefault="000B6178" w:rsidP="000B6178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6178">
        <w:rPr>
          <w:rFonts w:ascii="Times New Roman" w:hAnsi="Times New Roman" w:cs="Times New Roman"/>
          <w:sz w:val="24"/>
          <w:szCs w:val="24"/>
        </w:rPr>
        <w:t>Рабочая программа учебного предмета «</w:t>
      </w:r>
      <w:r w:rsidR="009E2822">
        <w:rPr>
          <w:rFonts w:ascii="Times New Roman" w:hAnsi="Times New Roman" w:cs="Times New Roman"/>
          <w:sz w:val="24"/>
          <w:szCs w:val="24"/>
        </w:rPr>
        <w:t>Музыка</w:t>
      </w:r>
      <w:r w:rsidRPr="000B6178">
        <w:rPr>
          <w:rFonts w:ascii="Times New Roman" w:hAnsi="Times New Roman" w:cs="Times New Roman"/>
          <w:sz w:val="24"/>
          <w:szCs w:val="24"/>
        </w:rPr>
        <w:t xml:space="preserve">» составлена в соответствии с требованиями ФГОС НОО с учетом </w:t>
      </w:r>
      <w:proofErr w:type="spellStart"/>
      <w:r w:rsidRPr="000B6178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0B617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B6178">
        <w:rPr>
          <w:rFonts w:ascii="Times New Roman" w:hAnsi="Times New Roman" w:cs="Times New Roman"/>
          <w:sz w:val="24"/>
          <w:szCs w:val="24"/>
        </w:rPr>
        <w:t>внутрипредметных</w:t>
      </w:r>
      <w:proofErr w:type="spellEnd"/>
      <w:r w:rsidRPr="000B6178">
        <w:rPr>
          <w:rFonts w:ascii="Times New Roman" w:hAnsi="Times New Roman" w:cs="Times New Roman"/>
          <w:sz w:val="24"/>
          <w:szCs w:val="24"/>
        </w:rPr>
        <w:t xml:space="preserve"> связей, логики учебного процесса, задачи формирования у младшего школьника умения учиться.</w:t>
      </w:r>
    </w:p>
    <w:p w:rsidR="009E2822" w:rsidRPr="000B6178" w:rsidRDefault="009E2822" w:rsidP="000B6178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B6178" w:rsidRDefault="000B6178" w:rsidP="000B6178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6178">
        <w:rPr>
          <w:rFonts w:ascii="Times New Roman" w:hAnsi="Times New Roman" w:cs="Times New Roman"/>
          <w:sz w:val="24"/>
          <w:szCs w:val="24"/>
        </w:rPr>
        <w:t>УМК «Школа России»</w:t>
      </w:r>
    </w:p>
    <w:p w:rsidR="009E2822" w:rsidRDefault="009E2822" w:rsidP="009E2822">
      <w:pPr>
        <w:pStyle w:val="a3"/>
        <w:spacing w:before="156"/>
        <w:ind w:left="104"/>
      </w:pPr>
      <w:r>
        <w:t>Музыка.</w:t>
      </w:r>
      <w:r>
        <w:rPr>
          <w:spacing w:val="-8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класс</w:t>
      </w:r>
      <w:r>
        <w:rPr>
          <w:spacing w:val="-8"/>
        </w:rPr>
        <w:t xml:space="preserve"> </w:t>
      </w:r>
      <w:r>
        <w:t>/Критская</w:t>
      </w:r>
      <w:r>
        <w:rPr>
          <w:spacing w:val="-7"/>
        </w:rPr>
        <w:t xml:space="preserve"> </w:t>
      </w:r>
      <w:r>
        <w:t>Е.Д.,</w:t>
      </w:r>
      <w:r>
        <w:rPr>
          <w:spacing w:val="-7"/>
        </w:rPr>
        <w:t xml:space="preserve"> </w:t>
      </w:r>
      <w:r>
        <w:t>Сергеева</w:t>
      </w:r>
      <w:r>
        <w:rPr>
          <w:spacing w:val="-6"/>
        </w:rPr>
        <w:t xml:space="preserve"> </w:t>
      </w:r>
      <w:r>
        <w:t>Г.П.,</w:t>
      </w:r>
      <w:r>
        <w:rPr>
          <w:spacing w:val="-6"/>
        </w:rPr>
        <w:t xml:space="preserve"> </w:t>
      </w:r>
      <w:proofErr w:type="spellStart"/>
      <w:r>
        <w:t>Шмагина</w:t>
      </w:r>
      <w:proofErr w:type="spellEnd"/>
      <w:r>
        <w:rPr>
          <w:spacing w:val="-5"/>
        </w:rPr>
        <w:t xml:space="preserve"> </w:t>
      </w:r>
      <w:r>
        <w:t>Т.С.,</w:t>
      </w:r>
      <w:r>
        <w:rPr>
          <w:spacing w:val="-7"/>
        </w:rPr>
        <w:t xml:space="preserve"> </w:t>
      </w:r>
      <w:r>
        <w:t>Акционерное</w:t>
      </w:r>
      <w:r>
        <w:rPr>
          <w:spacing w:val="-7"/>
        </w:rPr>
        <w:t xml:space="preserve"> </w:t>
      </w:r>
      <w:r>
        <w:t>общество «Издательство</w:t>
      </w:r>
    </w:p>
    <w:p w:rsidR="009E2822" w:rsidRDefault="009E2822" w:rsidP="009E2822">
      <w:pPr>
        <w:pStyle w:val="a3"/>
        <w:spacing w:before="60" w:line="292" w:lineRule="auto"/>
        <w:ind w:left="104" w:right="8371"/>
        <w:rPr>
          <w:spacing w:val="1"/>
        </w:rPr>
      </w:pPr>
      <w:r>
        <w:t>«Просвещение»;</w:t>
      </w:r>
      <w:r>
        <w:rPr>
          <w:spacing w:val="1"/>
        </w:rPr>
        <w:t xml:space="preserve"> </w:t>
      </w:r>
    </w:p>
    <w:p w:rsidR="009E2822" w:rsidRDefault="009E2822" w:rsidP="009E2822">
      <w:pPr>
        <w:pStyle w:val="a3"/>
        <w:spacing w:before="60" w:line="292" w:lineRule="auto"/>
        <w:ind w:left="104" w:right="8371"/>
      </w:pPr>
    </w:p>
    <w:p w:rsidR="009E2822" w:rsidRDefault="009E2822" w:rsidP="009E2822">
      <w:pPr>
        <w:pStyle w:val="a3"/>
        <w:spacing w:line="292" w:lineRule="auto"/>
        <w:ind w:right="127" w:firstLine="567"/>
        <w:jc w:val="both"/>
      </w:pPr>
      <w:r>
        <w:t>В</w:t>
      </w:r>
      <w:r>
        <w:rPr>
          <w:spacing w:val="-6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конкретизации учебных</w:t>
      </w:r>
      <w:r>
        <w:rPr>
          <w:spacing w:val="-2"/>
        </w:rPr>
        <w:t xml:space="preserve"> </w:t>
      </w:r>
      <w:r>
        <w:t>целей</w:t>
      </w:r>
      <w:r>
        <w:rPr>
          <w:spacing w:val="-3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реализация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следующим</w:t>
      </w:r>
      <w:r>
        <w:rPr>
          <w:spacing w:val="-57"/>
        </w:rPr>
        <w:t xml:space="preserve"> </w:t>
      </w:r>
      <w:r>
        <w:t>направлениям:</w:t>
      </w:r>
    </w:p>
    <w:p w:rsidR="009E2822" w:rsidRDefault="009E2822" w:rsidP="009E2822">
      <w:pPr>
        <w:pStyle w:val="a5"/>
        <w:numPr>
          <w:ilvl w:val="0"/>
          <w:numId w:val="3"/>
        </w:numPr>
        <w:tabs>
          <w:tab w:val="left" w:pos="667"/>
        </w:tabs>
        <w:adjustRightInd/>
        <w:spacing w:line="292" w:lineRule="auto"/>
        <w:ind w:left="0" w:right="127" w:firstLine="567"/>
        <w:jc w:val="both"/>
      </w:pPr>
      <w:r>
        <w:t>становление</w:t>
      </w:r>
      <w:r>
        <w:rPr>
          <w:spacing w:val="-5"/>
        </w:rPr>
        <w:t xml:space="preserve"> </w:t>
      </w:r>
      <w:r>
        <w:t>системы</w:t>
      </w:r>
      <w:r>
        <w:rPr>
          <w:spacing w:val="-3"/>
        </w:rPr>
        <w:t xml:space="preserve"> </w:t>
      </w:r>
      <w:proofErr w:type="gramStart"/>
      <w:r>
        <w:t>ценностей</w:t>
      </w:r>
      <w:proofErr w:type="gramEnd"/>
      <w:r>
        <w:rPr>
          <w:spacing w:val="-3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единстве</w:t>
      </w:r>
      <w:r>
        <w:rPr>
          <w:spacing w:val="-4"/>
        </w:rPr>
        <w:t xml:space="preserve"> </w:t>
      </w:r>
      <w:r>
        <w:t>эмоциональной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познавательной</w:t>
      </w:r>
      <w:r>
        <w:rPr>
          <w:spacing w:val="-57"/>
        </w:rPr>
        <w:t xml:space="preserve"> </w:t>
      </w:r>
      <w:r>
        <w:t>сферы;</w:t>
      </w:r>
    </w:p>
    <w:p w:rsidR="009E2822" w:rsidRDefault="009E2822" w:rsidP="009E2822">
      <w:pPr>
        <w:pStyle w:val="a5"/>
        <w:numPr>
          <w:ilvl w:val="0"/>
          <w:numId w:val="3"/>
        </w:numPr>
        <w:tabs>
          <w:tab w:val="left" w:pos="667"/>
        </w:tabs>
        <w:adjustRightInd/>
        <w:spacing w:line="292" w:lineRule="auto"/>
        <w:ind w:left="0" w:right="127" w:firstLine="567"/>
        <w:jc w:val="both"/>
      </w:pPr>
      <w:r>
        <w:t>развитие потребности в общении с произведениями искусства, осознание значения музыкального</w:t>
      </w:r>
      <w:r>
        <w:rPr>
          <w:spacing w:val="-58"/>
        </w:rPr>
        <w:t xml:space="preserve"> </w:t>
      </w:r>
      <w:r>
        <w:t>искусства</w:t>
      </w:r>
      <w:r>
        <w:rPr>
          <w:spacing w:val="-5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универсального</w:t>
      </w:r>
      <w:r>
        <w:rPr>
          <w:spacing w:val="-3"/>
        </w:rPr>
        <w:t xml:space="preserve"> </w:t>
      </w:r>
      <w:r>
        <w:t>языка</w:t>
      </w:r>
      <w:r>
        <w:rPr>
          <w:spacing w:val="-5"/>
        </w:rPr>
        <w:t xml:space="preserve"> </w:t>
      </w:r>
      <w:r>
        <w:t>общения,</w:t>
      </w:r>
      <w:r>
        <w:rPr>
          <w:spacing w:val="-7"/>
        </w:rPr>
        <w:t xml:space="preserve"> </w:t>
      </w:r>
      <w:r>
        <w:t>художественного</w:t>
      </w:r>
      <w:r>
        <w:rPr>
          <w:spacing w:val="-3"/>
        </w:rPr>
        <w:t xml:space="preserve"> </w:t>
      </w:r>
      <w:r>
        <w:t>отражения</w:t>
      </w:r>
      <w:r>
        <w:rPr>
          <w:spacing w:val="-4"/>
        </w:rPr>
        <w:t xml:space="preserve"> </w:t>
      </w:r>
      <w:r>
        <w:t>многообразия</w:t>
      </w:r>
      <w:r>
        <w:rPr>
          <w:spacing w:val="-4"/>
        </w:rPr>
        <w:t xml:space="preserve"> </w:t>
      </w:r>
      <w:r>
        <w:t>жизни;</w:t>
      </w:r>
    </w:p>
    <w:p w:rsidR="009E2822" w:rsidRDefault="009E2822" w:rsidP="009E2822">
      <w:pPr>
        <w:pStyle w:val="a5"/>
        <w:numPr>
          <w:ilvl w:val="0"/>
          <w:numId w:val="3"/>
        </w:numPr>
        <w:tabs>
          <w:tab w:val="left" w:pos="667"/>
        </w:tabs>
        <w:adjustRightInd/>
        <w:spacing w:line="292" w:lineRule="auto"/>
        <w:ind w:left="0" w:right="127" w:firstLine="567"/>
        <w:jc w:val="both"/>
      </w:pPr>
      <w:r>
        <w:t>формирование</w:t>
      </w:r>
      <w:r>
        <w:rPr>
          <w:spacing w:val="-5"/>
        </w:rPr>
        <w:t xml:space="preserve"> </w:t>
      </w:r>
      <w:r>
        <w:t>творческих</w:t>
      </w:r>
      <w:r>
        <w:rPr>
          <w:spacing w:val="-2"/>
        </w:rPr>
        <w:t xml:space="preserve"> </w:t>
      </w:r>
      <w:r>
        <w:t>способностей</w:t>
      </w:r>
      <w:r>
        <w:rPr>
          <w:spacing w:val="-3"/>
        </w:rPr>
        <w:t xml:space="preserve"> </w:t>
      </w:r>
      <w:r>
        <w:t>ребёнка,</w:t>
      </w:r>
      <w:r>
        <w:rPr>
          <w:spacing w:val="-4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внутренней</w:t>
      </w:r>
      <w:r>
        <w:rPr>
          <w:spacing w:val="-3"/>
        </w:rPr>
        <w:t xml:space="preserve"> </w:t>
      </w:r>
      <w:r>
        <w:t>мотивации</w:t>
      </w:r>
      <w:r>
        <w:rPr>
          <w:spacing w:val="-6"/>
        </w:rPr>
        <w:t xml:space="preserve"> </w:t>
      </w:r>
      <w:r>
        <w:t>к</w:t>
      </w:r>
      <w:r>
        <w:rPr>
          <w:spacing w:val="-57"/>
        </w:rPr>
        <w:t xml:space="preserve"> </w:t>
      </w:r>
      <w:proofErr w:type="spellStart"/>
      <w:r>
        <w:t>музицированию</w:t>
      </w:r>
      <w:proofErr w:type="spellEnd"/>
      <w:r>
        <w:t>.</w:t>
      </w:r>
    </w:p>
    <w:p w:rsidR="009E2822" w:rsidRDefault="009E2822" w:rsidP="009E2822">
      <w:pPr>
        <w:pStyle w:val="a3"/>
        <w:spacing w:line="270" w:lineRule="exact"/>
        <w:ind w:right="127" w:firstLine="567"/>
        <w:jc w:val="both"/>
      </w:pPr>
      <w:r>
        <w:t>Важнейшими</w:t>
      </w:r>
      <w:r>
        <w:rPr>
          <w:spacing w:val="-6"/>
        </w:rPr>
        <w:t xml:space="preserve"> </w:t>
      </w:r>
      <w:r>
        <w:t>задачами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начальной</w:t>
      </w:r>
      <w:r>
        <w:rPr>
          <w:spacing w:val="-5"/>
        </w:rPr>
        <w:t xml:space="preserve"> </w:t>
      </w:r>
      <w:r>
        <w:t>школе</w:t>
      </w:r>
      <w:r>
        <w:rPr>
          <w:spacing w:val="-8"/>
        </w:rPr>
        <w:t xml:space="preserve"> </w:t>
      </w:r>
      <w:r>
        <w:t>являются:</w:t>
      </w:r>
    </w:p>
    <w:p w:rsidR="009E2822" w:rsidRDefault="009E2822" w:rsidP="009E2822">
      <w:pPr>
        <w:pStyle w:val="a5"/>
        <w:numPr>
          <w:ilvl w:val="0"/>
          <w:numId w:val="2"/>
        </w:numPr>
        <w:tabs>
          <w:tab w:val="left" w:pos="645"/>
        </w:tabs>
        <w:adjustRightInd/>
        <w:spacing w:before="40"/>
        <w:ind w:left="0" w:right="127" w:firstLine="567"/>
        <w:jc w:val="both"/>
      </w:pPr>
      <w:r>
        <w:t>Формирование</w:t>
      </w:r>
      <w:r>
        <w:rPr>
          <w:spacing w:val="-7"/>
        </w:rPr>
        <w:t xml:space="preserve"> </w:t>
      </w:r>
      <w:r>
        <w:t>эмоционально-ценностной</w:t>
      </w:r>
      <w:r>
        <w:rPr>
          <w:spacing w:val="-6"/>
        </w:rPr>
        <w:t xml:space="preserve"> </w:t>
      </w:r>
      <w:r>
        <w:t>отзывчивости</w:t>
      </w:r>
      <w:r>
        <w:rPr>
          <w:spacing w:val="-3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прекрасное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жизни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искусстве.</w:t>
      </w:r>
    </w:p>
    <w:p w:rsidR="009E2822" w:rsidRDefault="009E2822" w:rsidP="009E2822">
      <w:pPr>
        <w:pStyle w:val="a5"/>
        <w:numPr>
          <w:ilvl w:val="0"/>
          <w:numId w:val="2"/>
        </w:numPr>
        <w:tabs>
          <w:tab w:val="left" w:pos="648"/>
        </w:tabs>
        <w:adjustRightInd/>
        <w:spacing w:before="63" w:line="290" w:lineRule="auto"/>
        <w:ind w:left="0" w:right="127" w:firstLine="567"/>
        <w:jc w:val="both"/>
      </w:pPr>
      <w:r>
        <w:t>Формирование</w:t>
      </w:r>
      <w:r>
        <w:rPr>
          <w:spacing w:val="-5"/>
        </w:rPr>
        <w:t xml:space="preserve"> </w:t>
      </w:r>
      <w:r>
        <w:t>позитивного</w:t>
      </w:r>
      <w:r>
        <w:rPr>
          <w:spacing w:val="-3"/>
        </w:rPr>
        <w:t xml:space="preserve"> </w:t>
      </w:r>
      <w:r>
        <w:t>взгляда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окружающий</w:t>
      </w:r>
      <w:r>
        <w:rPr>
          <w:spacing w:val="-4"/>
        </w:rPr>
        <w:t xml:space="preserve"> </w:t>
      </w:r>
      <w:r>
        <w:t>мир,</w:t>
      </w:r>
      <w:r>
        <w:rPr>
          <w:spacing w:val="-3"/>
        </w:rPr>
        <w:t xml:space="preserve"> </w:t>
      </w:r>
      <w:r>
        <w:t>гармонизация</w:t>
      </w:r>
      <w:r>
        <w:rPr>
          <w:spacing w:val="-4"/>
        </w:rPr>
        <w:t xml:space="preserve"> </w:t>
      </w:r>
      <w:r>
        <w:t>взаимодействия</w:t>
      </w:r>
      <w:r>
        <w:rPr>
          <w:spacing w:val="-4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природой, обществом,</w:t>
      </w:r>
      <w:r>
        <w:rPr>
          <w:spacing w:val="-2"/>
        </w:rPr>
        <w:t xml:space="preserve"> </w:t>
      </w:r>
      <w:r>
        <w:t>самим</w:t>
      </w:r>
      <w:r>
        <w:rPr>
          <w:spacing w:val="-2"/>
        </w:rPr>
        <w:t xml:space="preserve"> </w:t>
      </w:r>
      <w:r>
        <w:t>собой</w:t>
      </w:r>
      <w:r>
        <w:rPr>
          <w:spacing w:val="2"/>
        </w:rPr>
        <w:t xml:space="preserve"> </w:t>
      </w:r>
      <w:r>
        <w:t>через доступные</w:t>
      </w:r>
      <w:r>
        <w:rPr>
          <w:spacing w:val="-1"/>
        </w:rPr>
        <w:t xml:space="preserve"> </w:t>
      </w:r>
      <w:r>
        <w:t>формы</w:t>
      </w:r>
      <w:r>
        <w:rPr>
          <w:spacing w:val="-1"/>
        </w:rPr>
        <w:t xml:space="preserve"> </w:t>
      </w:r>
      <w:proofErr w:type="spellStart"/>
      <w:r>
        <w:t>музицирования</w:t>
      </w:r>
      <w:proofErr w:type="spellEnd"/>
      <w:r>
        <w:t>.</w:t>
      </w:r>
    </w:p>
    <w:p w:rsidR="009E2822" w:rsidRDefault="009E2822" w:rsidP="009E2822">
      <w:pPr>
        <w:pStyle w:val="a5"/>
        <w:numPr>
          <w:ilvl w:val="0"/>
          <w:numId w:val="2"/>
        </w:numPr>
        <w:tabs>
          <w:tab w:val="left" w:pos="648"/>
        </w:tabs>
        <w:adjustRightInd/>
        <w:spacing w:before="2" w:line="292" w:lineRule="auto"/>
        <w:ind w:left="0" w:right="127" w:firstLine="567"/>
        <w:jc w:val="both"/>
      </w:pPr>
      <w:r>
        <w:t>Формирование культуры осознанного восприятия музыкальных образов. Приобщение к</w:t>
      </w:r>
      <w:r>
        <w:rPr>
          <w:spacing w:val="1"/>
        </w:rPr>
        <w:t xml:space="preserve"> </w:t>
      </w:r>
      <w:r>
        <w:t>общечеловеческим</w:t>
      </w:r>
      <w:r>
        <w:rPr>
          <w:spacing w:val="-9"/>
        </w:rPr>
        <w:t xml:space="preserve"> </w:t>
      </w:r>
      <w:r>
        <w:t>духовным</w:t>
      </w:r>
      <w:r>
        <w:rPr>
          <w:spacing w:val="-9"/>
        </w:rPr>
        <w:t xml:space="preserve"> </w:t>
      </w:r>
      <w:r>
        <w:t>ценностям</w:t>
      </w:r>
      <w:r>
        <w:rPr>
          <w:spacing w:val="-8"/>
        </w:rPr>
        <w:t xml:space="preserve"> </w:t>
      </w:r>
      <w:r>
        <w:t>через</w:t>
      </w:r>
      <w:r>
        <w:rPr>
          <w:spacing w:val="-8"/>
        </w:rPr>
        <w:t xml:space="preserve"> </w:t>
      </w:r>
      <w:r>
        <w:t>собственный</w:t>
      </w:r>
      <w:r>
        <w:rPr>
          <w:spacing w:val="-8"/>
        </w:rPr>
        <w:t xml:space="preserve"> </w:t>
      </w:r>
      <w:r>
        <w:t>внутренний</w:t>
      </w:r>
      <w:r>
        <w:rPr>
          <w:spacing w:val="-7"/>
        </w:rPr>
        <w:t xml:space="preserve"> </w:t>
      </w:r>
      <w:r>
        <w:t>опыт</w:t>
      </w:r>
      <w:r>
        <w:rPr>
          <w:spacing w:val="-11"/>
        </w:rPr>
        <w:t xml:space="preserve"> </w:t>
      </w:r>
      <w:r>
        <w:t>эмоционального</w:t>
      </w:r>
      <w:r>
        <w:rPr>
          <w:spacing w:val="-57"/>
        </w:rPr>
        <w:t xml:space="preserve"> </w:t>
      </w:r>
      <w:r>
        <w:t>переживания.</w:t>
      </w:r>
    </w:p>
    <w:p w:rsidR="009E2822" w:rsidRDefault="009E2822" w:rsidP="009E2822">
      <w:pPr>
        <w:pStyle w:val="a5"/>
        <w:numPr>
          <w:ilvl w:val="0"/>
          <w:numId w:val="2"/>
        </w:numPr>
        <w:tabs>
          <w:tab w:val="left" w:pos="648"/>
        </w:tabs>
        <w:adjustRightInd/>
        <w:spacing w:line="292" w:lineRule="auto"/>
        <w:ind w:left="0" w:right="127" w:firstLine="567"/>
        <w:jc w:val="both"/>
      </w:pPr>
      <w:r>
        <w:t>Развитие эмоционального интеллекта в единстве с другими познавательными и регулятивными</w:t>
      </w:r>
      <w:r>
        <w:rPr>
          <w:spacing w:val="-57"/>
        </w:rPr>
        <w:t xml:space="preserve"> </w:t>
      </w:r>
      <w:r>
        <w:t xml:space="preserve">универсальными учебными действиями. Развитие ассоциативного мышления и </w:t>
      </w:r>
      <w:r>
        <w:lastRenderedPageBreak/>
        <w:t>продуктивного</w:t>
      </w:r>
      <w:r>
        <w:rPr>
          <w:spacing w:val="1"/>
        </w:rPr>
        <w:t xml:space="preserve"> </w:t>
      </w:r>
      <w:r>
        <w:t>воображения.</w:t>
      </w:r>
    </w:p>
    <w:p w:rsidR="009E2822" w:rsidRDefault="009E2822" w:rsidP="009E2822">
      <w:pPr>
        <w:pStyle w:val="a5"/>
        <w:numPr>
          <w:ilvl w:val="0"/>
          <w:numId w:val="2"/>
        </w:numPr>
        <w:tabs>
          <w:tab w:val="left" w:pos="648"/>
        </w:tabs>
        <w:adjustRightInd/>
        <w:spacing w:line="292" w:lineRule="auto"/>
        <w:ind w:left="0" w:right="127" w:firstLine="567"/>
        <w:jc w:val="both"/>
      </w:pPr>
      <w:r>
        <w:t>Овладение</w:t>
      </w:r>
      <w:r>
        <w:rPr>
          <w:spacing w:val="5"/>
        </w:rPr>
        <w:t xml:space="preserve"> </w:t>
      </w:r>
      <w:r>
        <w:t>предметными</w:t>
      </w:r>
      <w:r>
        <w:rPr>
          <w:spacing w:val="10"/>
        </w:rPr>
        <w:t xml:space="preserve"> </w:t>
      </w:r>
      <w:r>
        <w:t>умениями</w:t>
      </w:r>
      <w:r>
        <w:rPr>
          <w:spacing w:val="8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навыками</w:t>
      </w:r>
      <w:r>
        <w:rPr>
          <w:spacing w:val="8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различных</w:t>
      </w:r>
      <w:r>
        <w:rPr>
          <w:spacing w:val="9"/>
        </w:rPr>
        <w:t xml:space="preserve"> </w:t>
      </w:r>
      <w:r>
        <w:t>видах</w:t>
      </w:r>
      <w:r>
        <w:rPr>
          <w:spacing w:val="5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proofErr w:type="spellStart"/>
      <w:r>
        <w:t>музицирования</w:t>
      </w:r>
      <w:proofErr w:type="spellEnd"/>
      <w:r>
        <w:t>.</w:t>
      </w:r>
      <w:r>
        <w:rPr>
          <w:spacing w:val="-6"/>
        </w:rPr>
        <w:t xml:space="preserve"> </w:t>
      </w:r>
      <w:r>
        <w:t>Введение</w:t>
      </w:r>
      <w:r>
        <w:rPr>
          <w:spacing w:val="-8"/>
        </w:rPr>
        <w:t xml:space="preserve"> </w:t>
      </w:r>
      <w:r>
        <w:t>ребёнка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искусство</w:t>
      </w:r>
      <w:r>
        <w:rPr>
          <w:spacing w:val="-4"/>
        </w:rPr>
        <w:t xml:space="preserve"> </w:t>
      </w:r>
      <w:r>
        <w:t>через</w:t>
      </w:r>
      <w:r>
        <w:rPr>
          <w:spacing w:val="-7"/>
        </w:rPr>
        <w:t xml:space="preserve"> </w:t>
      </w:r>
      <w:r>
        <w:t>разнообразие</w:t>
      </w:r>
      <w:r>
        <w:rPr>
          <w:spacing w:val="-8"/>
        </w:rPr>
        <w:t xml:space="preserve"> </w:t>
      </w:r>
      <w:r>
        <w:t>видов</w:t>
      </w:r>
      <w:r>
        <w:rPr>
          <w:spacing w:val="-7"/>
        </w:rPr>
        <w:t xml:space="preserve"> </w:t>
      </w:r>
      <w:r>
        <w:t>музыкальной</w:t>
      </w:r>
      <w:r>
        <w:rPr>
          <w:spacing w:val="-6"/>
        </w:rPr>
        <w:t xml:space="preserve"> </w:t>
      </w:r>
      <w:r>
        <w:t>деятельности,</w:t>
      </w:r>
      <w:r>
        <w:rPr>
          <w:spacing w:val="-6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числе:</w:t>
      </w:r>
    </w:p>
    <w:p w:rsidR="009E2822" w:rsidRDefault="009E2822" w:rsidP="009E2822">
      <w:pPr>
        <w:pStyle w:val="a3"/>
        <w:spacing w:line="269" w:lineRule="exact"/>
        <w:ind w:right="127" w:firstLine="567"/>
        <w:jc w:val="both"/>
      </w:pPr>
      <w:r>
        <w:t>а)</w:t>
      </w:r>
      <w:r>
        <w:rPr>
          <w:spacing w:val="-8"/>
        </w:rPr>
        <w:t xml:space="preserve"> </w:t>
      </w:r>
      <w:r>
        <w:t>Слушание</w:t>
      </w:r>
      <w:r>
        <w:rPr>
          <w:spacing w:val="-8"/>
        </w:rPr>
        <w:t xml:space="preserve"> </w:t>
      </w:r>
      <w:r>
        <w:t>(воспитание</w:t>
      </w:r>
      <w:r>
        <w:rPr>
          <w:spacing w:val="-7"/>
        </w:rPr>
        <w:t xml:space="preserve"> </w:t>
      </w:r>
      <w:r>
        <w:t>грамотного</w:t>
      </w:r>
      <w:r>
        <w:rPr>
          <w:spacing w:val="-7"/>
        </w:rPr>
        <w:t xml:space="preserve"> </w:t>
      </w:r>
      <w:r>
        <w:t>слушателя);</w:t>
      </w:r>
    </w:p>
    <w:p w:rsidR="009E2822" w:rsidRDefault="009E2822" w:rsidP="009E2822">
      <w:pPr>
        <w:pStyle w:val="a3"/>
        <w:spacing w:before="53" w:line="290" w:lineRule="auto"/>
        <w:ind w:right="127" w:firstLine="567"/>
        <w:jc w:val="both"/>
      </w:pPr>
      <w:r>
        <w:t>б) Исполнение (пение, игра на доступных музыкальных инструментах);</w:t>
      </w:r>
      <w:r>
        <w:rPr>
          <w:spacing w:val="-58"/>
        </w:rPr>
        <w:t xml:space="preserve"> </w:t>
      </w:r>
      <w:r>
        <w:t>в)</w:t>
      </w:r>
      <w:r>
        <w:rPr>
          <w:spacing w:val="-7"/>
        </w:rPr>
        <w:t xml:space="preserve"> </w:t>
      </w:r>
      <w:r>
        <w:t>Сочинение</w:t>
      </w:r>
      <w:r>
        <w:rPr>
          <w:spacing w:val="-4"/>
        </w:rPr>
        <w:t xml:space="preserve"> </w:t>
      </w:r>
      <w:r>
        <w:t>(элементы</w:t>
      </w:r>
      <w:r>
        <w:rPr>
          <w:spacing w:val="-4"/>
        </w:rPr>
        <w:t xml:space="preserve"> </w:t>
      </w:r>
      <w:r>
        <w:t>импровизации,</w:t>
      </w:r>
      <w:r>
        <w:rPr>
          <w:spacing w:val="-3"/>
        </w:rPr>
        <w:t xml:space="preserve"> </w:t>
      </w:r>
      <w:r>
        <w:t>композиции,</w:t>
      </w:r>
      <w:r>
        <w:rPr>
          <w:spacing w:val="-3"/>
        </w:rPr>
        <w:t xml:space="preserve"> </w:t>
      </w:r>
      <w:r>
        <w:t>аранжировки);</w:t>
      </w:r>
    </w:p>
    <w:p w:rsidR="009E2822" w:rsidRDefault="009E2822" w:rsidP="009E2822">
      <w:pPr>
        <w:pStyle w:val="a3"/>
        <w:spacing w:before="3" w:line="292" w:lineRule="auto"/>
        <w:ind w:right="127" w:firstLine="567"/>
        <w:jc w:val="both"/>
      </w:pPr>
      <w:r>
        <w:t>г)</w:t>
      </w:r>
      <w:r>
        <w:rPr>
          <w:spacing w:val="-4"/>
        </w:rPr>
        <w:t xml:space="preserve"> </w:t>
      </w:r>
      <w:r>
        <w:t>Музыкальное</w:t>
      </w:r>
      <w:r>
        <w:rPr>
          <w:spacing w:val="-3"/>
        </w:rPr>
        <w:t xml:space="preserve"> </w:t>
      </w:r>
      <w:r>
        <w:t>движение</w:t>
      </w:r>
      <w:r>
        <w:rPr>
          <w:spacing w:val="-1"/>
        </w:rPr>
        <w:t xml:space="preserve"> </w:t>
      </w:r>
      <w:r>
        <w:t>(пластическое</w:t>
      </w:r>
      <w:r>
        <w:rPr>
          <w:spacing w:val="-4"/>
        </w:rPr>
        <w:t xml:space="preserve"> </w:t>
      </w:r>
      <w:r>
        <w:t>интонирование,</w:t>
      </w:r>
      <w:r>
        <w:rPr>
          <w:spacing w:val="-2"/>
        </w:rPr>
        <w:t xml:space="preserve"> </w:t>
      </w:r>
      <w:r>
        <w:t>танец,</w:t>
      </w:r>
      <w:r>
        <w:rPr>
          <w:spacing w:val="-5"/>
        </w:rPr>
        <w:t xml:space="preserve"> </w:t>
      </w:r>
      <w:r>
        <w:t>двигательное</w:t>
      </w:r>
      <w:r>
        <w:rPr>
          <w:spacing w:val="-4"/>
        </w:rPr>
        <w:t xml:space="preserve"> </w:t>
      </w:r>
      <w:r>
        <w:t>моделирование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др.);</w:t>
      </w:r>
    </w:p>
    <w:p w:rsidR="009E2822" w:rsidRDefault="009E2822" w:rsidP="009E2822">
      <w:pPr>
        <w:pStyle w:val="a3"/>
        <w:spacing w:before="3" w:line="292" w:lineRule="auto"/>
        <w:ind w:right="127" w:firstLine="567"/>
        <w:jc w:val="both"/>
      </w:pPr>
      <w:r>
        <w:rPr>
          <w:spacing w:val="-57"/>
        </w:rPr>
        <w:t xml:space="preserve"> </w:t>
      </w:r>
      <w:r>
        <w:t>д)</w:t>
      </w:r>
      <w:r>
        <w:rPr>
          <w:spacing w:val="-5"/>
        </w:rPr>
        <w:t xml:space="preserve"> </w:t>
      </w:r>
      <w:r>
        <w:t>Исследовательские</w:t>
      </w:r>
      <w:r>
        <w:rPr>
          <w:spacing w:val="-1"/>
        </w:rPr>
        <w:t xml:space="preserve"> </w:t>
      </w:r>
      <w:r>
        <w:t>и творческие</w:t>
      </w:r>
      <w:r>
        <w:rPr>
          <w:spacing w:val="-1"/>
        </w:rPr>
        <w:t xml:space="preserve"> </w:t>
      </w:r>
      <w:r>
        <w:t>проекты.</w:t>
      </w:r>
    </w:p>
    <w:p w:rsidR="009E2822" w:rsidRDefault="009E2822" w:rsidP="009E2822">
      <w:pPr>
        <w:pStyle w:val="a5"/>
        <w:numPr>
          <w:ilvl w:val="0"/>
          <w:numId w:val="2"/>
        </w:numPr>
        <w:tabs>
          <w:tab w:val="left" w:pos="648"/>
        </w:tabs>
        <w:adjustRightInd/>
        <w:spacing w:line="292" w:lineRule="auto"/>
        <w:ind w:left="0" w:right="127" w:firstLine="567"/>
        <w:jc w:val="both"/>
      </w:pPr>
      <w:r>
        <w:t>Изучение</w:t>
      </w:r>
      <w:r>
        <w:rPr>
          <w:spacing w:val="-5"/>
        </w:rPr>
        <w:t xml:space="preserve"> </w:t>
      </w:r>
      <w:r>
        <w:t>закономерностей</w:t>
      </w:r>
      <w:r>
        <w:rPr>
          <w:spacing w:val="-3"/>
        </w:rPr>
        <w:t xml:space="preserve"> </w:t>
      </w:r>
      <w:r>
        <w:t>музыкального</w:t>
      </w:r>
      <w:r>
        <w:rPr>
          <w:spacing w:val="-4"/>
        </w:rPr>
        <w:t xml:space="preserve"> </w:t>
      </w:r>
      <w:r>
        <w:t>искусства:</w:t>
      </w:r>
      <w:r>
        <w:rPr>
          <w:spacing w:val="-4"/>
        </w:rPr>
        <w:t xml:space="preserve"> </w:t>
      </w:r>
      <w:r>
        <w:t>интонационная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жанровая</w:t>
      </w:r>
      <w:r>
        <w:rPr>
          <w:spacing w:val="-4"/>
        </w:rPr>
        <w:t xml:space="preserve"> </w:t>
      </w:r>
      <w:r>
        <w:t>природа</w:t>
      </w:r>
      <w:r>
        <w:rPr>
          <w:spacing w:val="-4"/>
        </w:rPr>
        <w:t xml:space="preserve"> </w:t>
      </w:r>
      <w:r>
        <w:t>музыки,</w:t>
      </w:r>
      <w:r>
        <w:rPr>
          <w:spacing w:val="-57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выразительные</w:t>
      </w:r>
      <w:r>
        <w:rPr>
          <w:spacing w:val="-2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музыкального языка.</w:t>
      </w:r>
    </w:p>
    <w:p w:rsidR="009E2822" w:rsidRDefault="009E2822" w:rsidP="009E2822">
      <w:pPr>
        <w:pStyle w:val="a5"/>
        <w:numPr>
          <w:ilvl w:val="0"/>
          <w:numId w:val="2"/>
        </w:numPr>
        <w:tabs>
          <w:tab w:val="left" w:pos="648"/>
        </w:tabs>
        <w:adjustRightInd/>
        <w:spacing w:line="292" w:lineRule="auto"/>
        <w:ind w:left="0" w:right="127" w:firstLine="567"/>
        <w:jc w:val="both"/>
      </w:pPr>
      <w:r>
        <w:t>Воспитание уважения к цивилизационному наследию России; присвоение интонационно-</w:t>
      </w:r>
      <w:r>
        <w:rPr>
          <w:spacing w:val="-57"/>
        </w:rPr>
        <w:t xml:space="preserve"> </w:t>
      </w:r>
      <w:r>
        <w:t>образного строя отечественной музыкальной</w:t>
      </w:r>
      <w:r>
        <w:rPr>
          <w:spacing w:val="2"/>
        </w:rPr>
        <w:t xml:space="preserve"> </w:t>
      </w:r>
      <w:r>
        <w:t>культуры.</w:t>
      </w:r>
    </w:p>
    <w:p w:rsidR="009E2822" w:rsidRDefault="009E2822" w:rsidP="009E2822">
      <w:pPr>
        <w:pStyle w:val="a5"/>
        <w:numPr>
          <w:ilvl w:val="0"/>
          <w:numId w:val="2"/>
        </w:numPr>
        <w:tabs>
          <w:tab w:val="left" w:pos="648"/>
        </w:tabs>
        <w:adjustRightInd/>
        <w:spacing w:line="292" w:lineRule="auto"/>
        <w:ind w:left="0" w:right="127" w:firstLine="567"/>
        <w:jc w:val="both"/>
      </w:pPr>
      <w:r>
        <w:t>Расширение</w:t>
      </w:r>
      <w:r>
        <w:rPr>
          <w:spacing w:val="-9"/>
        </w:rPr>
        <w:t xml:space="preserve"> </w:t>
      </w:r>
      <w:r>
        <w:t>кругозора,</w:t>
      </w:r>
      <w:r>
        <w:rPr>
          <w:spacing w:val="-3"/>
        </w:rPr>
        <w:t xml:space="preserve"> </w:t>
      </w:r>
      <w:r>
        <w:t>воспитание</w:t>
      </w:r>
      <w:r>
        <w:rPr>
          <w:spacing w:val="-9"/>
        </w:rPr>
        <w:t xml:space="preserve"> </w:t>
      </w:r>
      <w:r>
        <w:t>любознательности,</w:t>
      </w:r>
      <w:r>
        <w:rPr>
          <w:spacing w:val="-9"/>
        </w:rPr>
        <w:t xml:space="preserve"> </w:t>
      </w:r>
      <w:r>
        <w:t>интереса</w:t>
      </w:r>
      <w:r>
        <w:rPr>
          <w:spacing w:val="-10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музыкальной</w:t>
      </w:r>
      <w:r>
        <w:rPr>
          <w:spacing w:val="-6"/>
        </w:rPr>
        <w:t xml:space="preserve"> </w:t>
      </w:r>
      <w:r>
        <w:t>культуре</w:t>
      </w:r>
      <w:r>
        <w:rPr>
          <w:spacing w:val="-9"/>
        </w:rPr>
        <w:t xml:space="preserve"> </w:t>
      </w:r>
      <w:r>
        <w:t>других</w:t>
      </w:r>
      <w:r>
        <w:rPr>
          <w:spacing w:val="-57"/>
        </w:rPr>
        <w:t xml:space="preserve"> </w:t>
      </w:r>
      <w:r>
        <w:t>стран,</w:t>
      </w:r>
      <w:r>
        <w:rPr>
          <w:spacing w:val="-1"/>
        </w:rPr>
        <w:t xml:space="preserve"> </w:t>
      </w:r>
      <w:r>
        <w:t>культур,</w:t>
      </w:r>
      <w:r>
        <w:rPr>
          <w:spacing w:val="2"/>
        </w:rPr>
        <w:t xml:space="preserve"> </w:t>
      </w:r>
      <w:r>
        <w:t>времён</w:t>
      </w:r>
      <w:r>
        <w:rPr>
          <w:spacing w:val="2"/>
        </w:rPr>
        <w:t xml:space="preserve"> </w:t>
      </w:r>
      <w:r>
        <w:t>и народов.</w:t>
      </w:r>
    </w:p>
    <w:p w:rsidR="001D532F" w:rsidRPr="000B6178" w:rsidRDefault="000B6178" w:rsidP="0004557A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6178">
        <w:rPr>
          <w:rFonts w:ascii="Times New Roman" w:hAnsi="Times New Roman" w:cs="Times New Roman"/>
          <w:sz w:val="24"/>
          <w:szCs w:val="24"/>
        </w:rPr>
        <w:t>Организация различных видов урочной образовательной деятельности в целях освоения Программы, осуществление текущего контроля успеваемости и промежуточной аттестации, предусмотренных АООП НОО ОО и УП НОО.</w:t>
      </w:r>
    </w:p>
    <w:sectPr w:rsidR="001D532F" w:rsidRPr="000B6178" w:rsidSect="000B617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1148" w:hanging="132"/>
      </w:pPr>
      <w:rPr>
        <w:rFonts w:ascii="Symbol" w:hAnsi="Symbol"/>
        <w:b w:val="0"/>
        <w:i w:val="0"/>
        <w:w w:val="99"/>
        <w:sz w:val="20"/>
      </w:rPr>
    </w:lvl>
    <w:lvl w:ilvl="1">
      <w:numFmt w:val="bullet"/>
      <w:lvlText w:val="•"/>
      <w:lvlJc w:val="left"/>
      <w:pPr>
        <w:ind w:left="2657" w:hanging="132"/>
      </w:pPr>
    </w:lvl>
    <w:lvl w:ilvl="2">
      <w:numFmt w:val="bullet"/>
      <w:lvlText w:val="•"/>
      <w:lvlJc w:val="left"/>
      <w:pPr>
        <w:ind w:left="4175" w:hanging="132"/>
      </w:pPr>
    </w:lvl>
    <w:lvl w:ilvl="3">
      <w:numFmt w:val="bullet"/>
      <w:lvlText w:val="•"/>
      <w:lvlJc w:val="left"/>
      <w:pPr>
        <w:ind w:left="5693" w:hanging="132"/>
      </w:pPr>
    </w:lvl>
    <w:lvl w:ilvl="4">
      <w:numFmt w:val="bullet"/>
      <w:lvlText w:val="•"/>
      <w:lvlJc w:val="left"/>
      <w:pPr>
        <w:ind w:left="7211" w:hanging="132"/>
      </w:pPr>
    </w:lvl>
    <w:lvl w:ilvl="5">
      <w:numFmt w:val="bullet"/>
      <w:lvlText w:val="•"/>
      <w:lvlJc w:val="left"/>
      <w:pPr>
        <w:ind w:left="8729" w:hanging="132"/>
      </w:pPr>
    </w:lvl>
    <w:lvl w:ilvl="6">
      <w:numFmt w:val="bullet"/>
      <w:lvlText w:val="•"/>
      <w:lvlJc w:val="left"/>
      <w:pPr>
        <w:ind w:left="10247" w:hanging="132"/>
      </w:pPr>
    </w:lvl>
    <w:lvl w:ilvl="7">
      <w:numFmt w:val="bullet"/>
      <w:lvlText w:val="•"/>
      <w:lvlJc w:val="left"/>
      <w:pPr>
        <w:ind w:left="11764" w:hanging="132"/>
      </w:pPr>
    </w:lvl>
    <w:lvl w:ilvl="8">
      <w:numFmt w:val="bullet"/>
      <w:lvlText w:val="•"/>
      <w:lvlJc w:val="left"/>
      <w:pPr>
        <w:ind w:left="13282" w:hanging="132"/>
      </w:pPr>
    </w:lvl>
  </w:abstractNum>
  <w:abstractNum w:abstractNumId="1" w15:restartNumberingAfterBreak="0">
    <w:nsid w:val="119E1380"/>
    <w:multiLevelType w:val="hybridMultilevel"/>
    <w:tmpl w:val="22EC0AE6"/>
    <w:lvl w:ilvl="0" w:tplc="92A65284">
      <w:start w:val="1"/>
      <w:numFmt w:val="decimal"/>
      <w:lvlText w:val="%1."/>
      <w:lvlJc w:val="left"/>
      <w:pPr>
        <w:ind w:left="64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0FE37FC">
      <w:numFmt w:val="bullet"/>
      <w:lvlText w:val="•"/>
      <w:lvlJc w:val="left"/>
      <w:pPr>
        <w:ind w:left="1665" w:hanging="240"/>
      </w:pPr>
      <w:rPr>
        <w:rFonts w:hint="default"/>
        <w:lang w:val="ru-RU" w:eastAsia="en-US" w:bidi="ar-SA"/>
      </w:rPr>
    </w:lvl>
    <w:lvl w:ilvl="2" w:tplc="21DECD30">
      <w:numFmt w:val="bullet"/>
      <w:lvlText w:val="•"/>
      <w:lvlJc w:val="left"/>
      <w:pPr>
        <w:ind w:left="2691" w:hanging="240"/>
      </w:pPr>
      <w:rPr>
        <w:rFonts w:hint="default"/>
        <w:lang w:val="ru-RU" w:eastAsia="en-US" w:bidi="ar-SA"/>
      </w:rPr>
    </w:lvl>
    <w:lvl w:ilvl="3" w:tplc="2DA21A84">
      <w:numFmt w:val="bullet"/>
      <w:lvlText w:val="•"/>
      <w:lvlJc w:val="left"/>
      <w:pPr>
        <w:ind w:left="3717" w:hanging="240"/>
      </w:pPr>
      <w:rPr>
        <w:rFonts w:hint="default"/>
        <w:lang w:val="ru-RU" w:eastAsia="en-US" w:bidi="ar-SA"/>
      </w:rPr>
    </w:lvl>
    <w:lvl w:ilvl="4" w:tplc="C26A1320">
      <w:numFmt w:val="bullet"/>
      <w:lvlText w:val="•"/>
      <w:lvlJc w:val="left"/>
      <w:pPr>
        <w:ind w:left="4743" w:hanging="240"/>
      </w:pPr>
      <w:rPr>
        <w:rFonts w:hint="default"/>
        <w:lang w:val="ru-RU" w:eastAsia="en-US" w:bidi="ar-SA"/>
      </w:rPr>
    </w:lvl>
    <w:lvl w:ilvl="5" w:tplc="F48C5936">
      <w:numFmt w:val="bullet"/>
      <w:lvlText w:val="•"/>
      <w:lvlJc w:val="left"/>
      <w:pPr>
        <w:ind w:left="5769" w:hanging="240"/>
      </w:pPr>
      <w:rPr>
        <w:rFonts w:hint="default"/>
        <w:lang w:val="ru-RU" w:eastAsia="en-US" w:bidi="ar-SA"/>
      </w:rPr>
    </w:lvl>
    <w:lvl w:ilvl="6" w:tplc="E288139E">
      <w:numFmt w:val="bullet"/>
      <w:lvlText w:val="•"/>
      <w:lvlJc w:val="left"/>
      <w:pPr>
        <w:ind w:left="6795" w:hanging="240"/>
      </w:pPr>
      <w:rPr>
        <w:rFonts w:hint="default"/>
        <w:lang w:val="ru-RU" w:eastAsia="en-US" w:bidi="ar-SA"/>
      </w:rPr>
    </w:lvl>
    <w:lvl w:ilvl="7" w:tplc="0234C93A">
      <w:numFmt w:val="bullet"/>
      <w:lvlText w:val="•"/>
      <w:lvlJc w:val="left"/>
      <w:pPr>
        <w:ind w:left="7821" w:hanging="240"/>
      </w:pPr>
      <w:rPr>
        <w:rFonts w:hint="default"/>
        <w:lang w:val="ru-RU" w:eastAsia="en-US" w:bidi="ar-SA"/>
      </w:rPr>
    </w:lvl>
    <w:lvl w:ilvl="8" w:tplc="34BED3B4">
      <w:numFmt w:val="bullet"/>
      <w:lvlText w:val="•"/>
      <w:lvlJc w:val="left"/>
      <w:pPr>
        <w:ind w:left="8847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18AD5C58"/>
    <w:multiLevelType w:val="hybridMultilevel"/>
    <w:tmpl w:val="B1BC1A30"/>
    <w:lvl w:ilvl="0" w:tplc="2CDC6BE2">
      <w:start w:val="1"/>
      <w:numFmt w:val="decimal"/>
      <w:lvlText w:val="%1)"/>
      <w:lvlJc w:val="left"/>
      <w:pPr>
        <w:ind w:left="224" w:hanging="26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DFC8482">
      <w:numFmt w:val="bullet"/>
      <w:lvlText w:val="•"/>
      <w:lvlJc w:val="left"/>
      <w:pPr>
        <w:ind w:left="1287" w:hanging="262"/>
      </w:pPr>
      <w:rPr>
        <w:rFonts w:hint="default"/>
        <w:lang w:val="ru-RU" w:eastAsia="en-US" w:bidi="ar-SA"/>
      </w:rPr>
    </w:lvl>
    <w:lvl w:ilvl="2" w:tplc="037E50D0">
      <w:numFmt w:val="bullet"/>
      <w:lvlText w:val="•"/>
      <w:lvlJc w:val="left"/>
      <w:pPr>
        <w:ind w:left="2355" w:hanging="262"/>
      </w:pPr>
      <w:rPr>
        <w:rFonts w:hint="default"/>
        <w:lang w:val="ru-RU" w:eastAsia="en-US" w:bidi="ar-SA"/>
      </w:rPr>
    </w:lvl>
    <w:lvl w:ilvl="3" w:tplc="D59A28F0">
      <w:numFmt w:val="bullet"/>
      <w:lvlText w:val="•"/>
      <w:lvlJc w:val="left"/>
      <w:pPr>
        <w:ind w:left="3423" w:hanging="262"/>
      </w:pPr>
      <w:rPr>
        <w:rFonts w:hint="default"/>
        <w:lang w:val="ru-RU" w:eastAsia="en-US" w:bidi="ar-SA"/>
      </w:rPr>
    </w:lvl>
    <w:lvl w:ilvl="4" w:tplc="E0861090">
      <w:numFmt w:val="bullet"/>
      <w:lvlText w:val="•"/>
      <w:lvlJc w:val="left"/>
      <w:pPr>
        <w:ind w:left="4491" w:hanging="262"/>
      </w:pPr>
      <w:rPr>
        <w:rFonts w:hint="default"/>
        <w:lang w:val="ru-RU" w:eastAsia="en-US" w:bidi="ar-SA"/>
      </w:rPr>
    </w:lvl>
    <w:lvl w:ilvl="5" w:tplc="A7143B64">
      <w:numFmt w:val="bullet"/>
      <w:lvlText w:val="•"/>
      <w:lvlJc w:val="left"/>
      <w:pPr>
        <w:ind w:left="5559" w:hanging="262"/>
      </w:pPr>
      <w:rPr>
        <w:rFonts w:hint="default"/>
        <w:lang w:val="ru-RU" w:eastAsia="en-US" w:bidi="ar-SA"/>
      </w:rPr>
    </w:lvl>
    <w:lvl w:ilvl="6" w:tplc="D92E5C26">
      <w:numFmt w:val="bullet"/>
      <w:lvlText w:val="•"/>
      <w:lvlJc w:val="left"/>
      <w:pPr>
        <w:ind w:left="6627" w:hanging="262"/>
      </w:pPr>
      <w:rPr>
        <w:rFonts w:hint="default"/>
        <w:lang w:val="ru-RU" w:eastAsia="en-US" w:bidi="ar-SA"/>
      </w:rPr>
    </w:lvl>
    <w:lvl w:ilvl="7" w:tplc="B1BC227A">
      <w:numFmt w:val="bullet"/>
      <w:lvlText w:val="•"/>
      <w:lvlJc w:val="left"/>
      <w:pPr>
        <w:ind w:left="7695" w:hanging="262"/>
      </w:pPr>
      <w:rPr>
        <w:rFonts w:hint="default"/>
        <w:lang w:val="ru-RU" w:eastAsia="en-US" w:bidi="ar-SA"/>
      </w:rPr>
    </w:lvl>
    <w:lvl w:ilvl="8" w:tplc="F0FED81C">
      <w:numFmt w:val="bullet"/>
      <w:lvlText w:val="•"/>
      <w:lvlJc w:val="left"/>
      <w:pPr>
        <w:ind w:left="8763" w:hanging="26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178"/>
    <w:rsid w:val="0004557A"/>
    <w:rsid w:val="000B6178"/>
    <w:rsid w:val="001D532F"/>
    <w:rsid w:val="00414066"/>
    <w:rsid w:val="00427996"/>
    <w:rsid w:val="00486C92"/>
    <w:rsid w:val="009E2822"/>
    <w:rsid w:val="00AF2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A3BB6"/>
  <w15:chartTrackingRefBased/>
  <w15:docId w15:val="{D4CBAC8B-DEE7-42E2-A437-2B9B860B3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1"/>
    <w:qFormat/>
    <w:rsid w:val="00427996"/>
    <w:pPr>
      <w:widowControl w:val="0"/>
      <w:autoSpaceDE w:val="0"/>
      <w:autoSpaceDN w:val="0"/>
      <w:adjustRightInd w:val="0"/>
      <w:spacing w:before="5" w:after="0" w:line="274" w:lineRule="exact"/>
      <w:ind w:left="428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279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4279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42799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1"/>
    <w:qFormat/>
    <w:rsid w:val="00427996"/>
    <w:pPr>
      <w:widowControl w:val="0"/>
      <w:autoSpaceDE w:val="0"/>
      <w:autoSpaceDN w:val="0"/>
      <w:adjustRightInd w:val="0"/>
      <w:spacing w:after="0" w:line="240" w:lineRule="auto"/>
      <w:ind w:left="920" w:hanging="132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558</Words>
  <Characters>3185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Достижение заявленной цели определяется особенностями курса литературного чтения</vt:lpstr>
    </vt:vector>
  </TitlesOfParts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2022-11-18T09:23:00Z</dcterms:created>
  <dcterms:modified xsi:type="dcterms:W3CDTF">2022-11-19T02:18:00Z</dcterms:modified>
</cp:coreProperties>
</file>