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26" w:rsidRPr="00A36326" w:rsidRDefault="00A36326" w:rsidP="00A36326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A36326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Итоговое собеседование по русскому языку</w:t>
      </w:r>
    </w:p>
    <w:p w:rsidR="00A36326" w:rsidRPr="00A36326" w:rsidRDefault="00A36326" w:rsidP="00A3632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3632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собеседование по русскому языку является одним из условий допуска к ГИА-9.</w:t>
      </w:r>
    </w:p>
    <w:p w:rsidR="00A36326" w:rsidRPr="00A36326" w:rsidRDefault="00A36326" w:rsidP="00A36326">
      <w:pPr>
        <w:spacing w:before="584"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A36326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собеседования по русскому языку в 2022/23 учебном году</w:t>
      </w:r>
    </w:p>
    <w:tbl>
      <w:tblPr>
        <w:tblW w:w="10759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0"/>
        <w:gridCol w:w="5529"/>
      </w:tblGrid>
      <w:tr w:rsidR="00A36326" w:rsidRPr="00A36326" w:rsidTr="00A36326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6326" w:rsidRPr="00A36326" w:rsidRDefault="00A36326" w:rsidP="00A3632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26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6326" w:rsidRPr="00A36326" w:rsidRDefault="00A36326" w:rsidP="00A3632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 2023 года</w:t>
            </w:r>
          </w:p>
        </w:tc>
      </w:tr>
      <w:tr w:rsidR="00A36326" w:rsidRPr="00A36326" w:rsidTr="00A36326"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6326" w:rsidRPr="00A36326" w:rsidRDefault="00A36326" w:rsidP="00A3632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26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A36326" w:rsidRPr="00A36326" w:rsidTr="00A36326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6326" w:rsidRPr="00A36326" w:rsidRDefault="00A36326" w:rsidP="00A3632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 2023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6326" w:rsidRPr="00A36326" w:rsidRDefault="00A36326" w:rsidP="00A3632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2023 года</w:t>
            </w:r>
          </w:p>
        </w:tc>
      </w:tr>
    </w:tbl>
    <w:p w:rsidR="00A36326" w:rsidRPr="00A36326" w:rsidRDefault="00A36326" w:rsidP="00A3632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36326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Итоговое собеседование по русскому языку проводится во вторую среду февраля. 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A36326" w:rsidRDefault="00A36326" w:rsidP="00A36326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r>
        <w:rPr>
          <w:rStyle w:val="a4"/>
          <w:rFonts w:ascii="Calibri" w:hAnsi="Calibri" w:cs="Calibri"/>
          <w:b/>
          <w:bCs/>
          <w:color w:val="2B2B2B"/>
          <w:spacing w:val="8"/>
        </w:rPr>
        <w:t>Продолжительность итогового собеседования</w:t>
      </w:r>
    </w:p>
    <w:p w:rsidR="00A36326" w:rsidRDefault="00A36326" w:rsidP="00A3632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Продолжительность итогового собеседования по русскому языку составляет в среднем 15-16 минут.</w:t>
      </w:r>
    </w:p>
    <w:p w:rsidR="00A36326" w:rsidRDefault="00A36326" w:rsidP="00A36326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r>
        <w:rPr>
          <w:rStyle w:val="a4"/>
          <w:rFonts w:ascii="Calibri" w:hAnsi="Calibri" w:cs="Calibri"/>
          <w:b/>
          <w:bCs/>
          <w:color w:val="2B2B2B"/>
          <w:spacing w:val="8"/>
        </w:rPr>
        <w:t>Контрольные измерительные материалы итогового собеседования</w:t>
      </w:r>
    </w:p>
    <w:p w:rsidR="00A36326" w:rsidRDefault="00A36326" w:rsidP="00A3632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Контрольные измерительные материалы итогового собеседования состоят из четырех заданий:</w:t>
      </w:r>
    </w:p>
    <w:p w:rsidR="00A36326" w:rsidRDefault="00A36326" w:rsidP="00A363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чтение текста вслух,</w:t>
      </w:r>
    </w:p>
    <w:p w:rsidR="00A36326" w:rsidRDefault="00A36326" w:rsidP="00A363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подробный пересказ текста с включением приведенного высказывания,</w:t>
      </w:r>
    </w:p>
    <w:p w:rsidR="00A36326" w:rsidRDefault="00A36326" w:rsidP="00A363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монологическое высказывание,</w:t>
      </w:r>
    </w:p>
    <w:p w:rsidR="00A36326" w:rsidRDefault="00A36326" w:rsidP="00A363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диалог.</w:t>
      </w:r>
    </w:p>
    <w:p w:rsidR="00A36326" w:rsidRDefault="00A36326" w:rsidP="00A36326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r>
        <w:rPr>
          <w:rStyle w:val="a4"/>
          <w:rFonts w:ascii="Calibri" w:hAnsi="Calibri" w:cs="Calibri"/>
          <w:b/>
          <w:bCs/>
          <w:color w:val="2B2B2B"/>
          <w:spacing w:val="8"/>
        </w:rPr>
        <w:lastRenderedPageBreak/>
        <w:t>Порядок подачи заявления на участие в итоговом собеседовании</w:t>
      </w:r>
    </w:p>
    <w:p w:rsidR="00A36326" w:rsidRDefault="00A36326" w:rsidP="00A3632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Заявления об участии в итоговом собеседовании по русскому языку подаются </w:t>
      </w: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за две недели</w:t>
      </w:r>
      <w:r>
        <w:rPr>
          <w:rFonts w:ascii="Calibri" w:hAnsi="Calibri" w:cs="Calibri"/>
          <w:color w:val="1A1A1A"/>
          <w:sz w:val="23"/>
          <w:szCs w:val="23"/>
        </w:rPr>
        <w:t> до начала проведения собеседования.</w:t>
      </w:r>
    </w:p>
    <w:p w:rsidR="00A36326" w:rsidRDefault="00A36326" w:rsidP="00A3632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A36326" w:rsidRDefault="00A36326" w:rsidP="00A36326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r>
        <w:rPr>
          <w:rStyle w:val="a4"/>
          <w:rFonts w:ascii="Calibri" w:hAnsi="Calibri" w:cs="Calibri"/>
          <w:b/>
          <w:bCs/>
          <w:color w:val="2B2B2B"/>
          <w:spacing w:val="8"/>
        </w:rPr>
        <w:t>Порядок проведения</w:t>
      </w:r>
      <w:r>
        <w:rPr>
          <w:rFonts w:ascii="Calibri" w:hAnsi="Calibri" w:cs="Calibri"/>
          <w:b w:val="0"/>
          <w:bCs w:val="0"/>
          <w:color w:val="2B2B2B"/>
        </w:rPr>
        <w:t> и </w:t>
      </w:r>
      <w:r>
        <w:rPr>
          <w:rStyle w:val="a4"/>
          <w:rFonts w:ascii="Calibri" w:hAnsi="Calibri" w:cs="Calibri"/>
          <w:b/>
          <w:bCs/>
          <w:color w:val="2B2B2B"/>
          <w:spacing w:val="8"/>
        </w:rPr>
        <w:t>порядок проверки итогового собеседования</w:t>
      </w:r>
    </w:p>
    <w:p w:rsidR="00A36326" w:rsidRDefault="00A36326" w:rsidP="00A3632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 </w:t>
      </w:r>
      <w:r>
        <w:rPr>
          <w:rFonts w:ascii="Calibri" w:hAnsi="Calibri" w:cs="Calibri"/>
          <w:color w:val="1A1A1A"/>
          <w:sz w:val="23"/>
          <w:szCs w:val="23"/>
        </w:rPr>
        <w:t>(далее – порядок проведения собеседования, установленный субъектом Российской Федерации).</w:t>
      </w:r>
    </w:p>
    <w:p w:rsidR="00A36326" w:rsidRDefault="00A36326" w:rsidP="00A3632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 связи с сохранением неблагоприятной эпидемиологической ситуации на территории Российской Федерации и введением многими субъектами Российской Федерации и странами ограничительных мер, в том числе в части перевода обучающихся на обучение с использованием дистанционных образовательных технологий, порядок проведения собеседования, установленный субъектом Российской Федерации, учредителем, загранучреждением, может включать в себя решение о проведении собеседования с применением информационно-коммуникационных технологий, в том числе дистанционных образовательных технологий.</w:t>
      </w: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 </w:t>
      </w:r>
      <w:r>
        <w:rPr>
          <w:rFonts w:ascii="Calibri" w:hAnsi="Calibri" w:cs="Calibri"/>
          <w:color w:val="1A1A1A"/>
          <w:sz w:val="23"/>
          <w:szCs w:val="23"/>
        </w:rPr>
        <w:t>Рекомендуем обратиться в ОИВ Вашего региона для уточнения информации</w:t>
      </w:r>
    </w:p>
    <w:p w:rsidR="00472D38" w:rsidRDefault="00472D38">
      <w:bookmarkStart w:id="0" w:name="_GoBack"/>
      <w:bookmarkEnd w:id="0"/>
    </w:p>
    <w:sectPr w:rsidR="0047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5326"/>
    <w:multiLevelType w:val="multilevel"/>
    <w:tmpl w:val="397C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5D"/>
    <w:rsid w:val="00472D38"/>
    <w:rsid w:val="00A36326"/>
    <w:rsid w:val="00E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B5551-4D29-4340-ABE4-58008D03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6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63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326"/>
    <w:rPr>
      <w:b/>
      <w:bCs/>
    </w:rPr>
  </w:style>
  <w:style w:type="character" w:styleId="a5">
    <w:name w:val="Emphasis"/>
    <w:basedOn w:val="a0"/>
    <w:uiPriority w:val="20"/>
    <w:qFormat/>
    <w:rsid w:val="00A363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9136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2022-12-12T04:08:00Z</dcterms:created>
  <dcterms:modified xsi:type="dcterms:W3CDTF">2022-12-12T04:09:00Z</dcterms:modified>
</cp:coreProperties>
</file>