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703"/>
        <w:gridCol w:w="1109"/>
        <w:gridCol w:w="4111"/>
      </w:tblGrid>
      <w:tr w:rsidR="007222FF" w:rsidTr="007222FF">
        <w:trPr>
          <w:trHeight w:val="747"/>
        </w:trPr>
        <w:tc>
          <w:tcPr>
            <w:tcW w:w="4704" w:type="dxa"/>
            <w:vMerge w:val="restart"/>
          </w:tcPr>
          <w:p w:rsidR="007222FF" w:rsidRDefault="007222FF" w:rsidP="00CB7F73">
            <w:pPr>
              <w:spacing w:line="276" w:lineRule="auto"/>
              <w:ind w:left="-18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  <w:lang w:bidi="ar-SA"/>
              </w:rPr>
              <w:drawing>
                <wp:inline distT="0" distB="0" distL="0" distR="0" wp14:anchorId="6D508CFA" wp14:editId="463D4948">
                  <wp:extent cx="447675" cy="657225"/>
                  <wp:effectExtent l="0" t="0" r="9525" b="9525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Управление образования 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администрации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Верхнесалдинского городского округа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noProof/>
                <w:lang w:bidi="ar-SA"/>
              </w:rPr>
              <mc:AlternateContent>
                <mc:Choice Requires="wpc">
                  <w:drawing>
                    <wp:inline distT="0" distB="0" distL="0" distR="0" wp14:anchorId="38312FBD" wp14:editId="520144AB">
                      <wp:extent cx="2743200" cy="114300"/>
                      <wp:effectExtent l="28575" t="28575" r="0" b="0"/>
                      <wp:docPr id="3" name="Полотн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62880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ckTh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" o:spid="_x0000_s1026" editas="canvas" style="width:3in;height:9pt;mso-position-horizontal-relative:char;mso-position-vertical-relative:line" coordsize="2743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432;height:1143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0,0" to="2628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Lbr8AAADaAAAADwAAAGRycy9kb3ducmV2LnhtbESPQYvCMBSE74L/ITzBm6YqyFJNiwiK&#10;0NPqHjw+mmcabF5KE7X+e7OwsMdhZr5htuXgWvGkPljPChbzDARx7bVlo+Dncph9gQgRWWPrmRS8&#10;KUBZjEdbzLV/8Tc9z9GIBOGQo4Imxi6XMtQNOQxz3xEn7+Z7hzHJ3kjd4yvBXSuXWbaWDi2nhQY7&#10;2jdU388Pp8BU1lZB63B/766VwehW7eGo1HQy7DYgIg3xP/zXPmkFS/i9km6AL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TOLbr8AAADaAAAADwAAAAAAAAAAAAAAAACh&#10;AgAAZHJzL2Rvd25yZXYueG1sUEsFBgAAAAAEAAQA+QAAAI0DAAAAAA==&#10;" strokeweight="4.5pt">
                        <v:stroke linestyle="thickThin"/>
                      </v:line>
                      <w10:anchorlock/>
                    </v:group>
                  </w:pict>
                </mc:Fallback>
              </mc:AlternateConten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color w:val="323232"/>
                <w:spacing w:val="-8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 xml:space="preserve"> ул. Ленина д. </w:t>
            </w:r>
            <w:smartTag w:uri="urn:schemas-microsoft-com:office:smarttags" w:element="metricconverter">
              <w:smartTagPr>
                <w:attr w:name="ProductID" w:val="31, г"/>
              </w:smartTagPr>
              <w:r>
                <w:rPr>
                  <w:rFonts w:ascii="Times New Roman" w:hAnsi="Times New Roman"/>
                  <w:color w:val="323232"/>
                  <w:spacing w:val="-8"/>
                  <w:lang w:eastAsia="en-US"/>
                </w:rPr>
                <w:t>31, г</w:t>
              </w:r>
            </w:smartTag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. Верхняя Салда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color w:val="323232"/>
                <w:spacing w:val="-8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Свердловской области, 624760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color w:val="323232"/>
                <w:spacing w:val="-8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 xml:space="preserve">тел./факс: (34345) </w:t>
            </w:r>
            <w:r>
              <w:rPr>
                <w:rFonts w:ascii="Times New Roman" w:hAnsi="Times New Roman"/>
                <w:lang w:eastAsia="en-US"/>
              </w:rPr>
              <w:t>5-42-55/ 5-42-55</w:t>
            </w:r>
          </w:p>
          <w:p w:rsidR="007222FF" w:rsidRPr="00A820F7" w:rsidRDefault="007222FF" w:rsidP="00CB7F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е</w:t>
            </w:r>
            <w:proofErr w:type="gramEnd"/>
            <w:r w:rsidRPr="00A820F7"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-</w:t>
            </w:r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m</w:t>
            </w: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а</w:t>
            </w:r>
            <w:proofErr w:type="spellStart"/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il</w:t>
            </w:r>
            <w:proofErr w:type="spellEnd"/>
            <w:r w:rsidRPr="00A820F7"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obrazovanie</w:t>
            </w:r>
            <w:r w:rsidRPr="00A820F7"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_</w:t>
            </w:r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vs</w:t>
            </w:r>
            <w:r w:rsidRPr="00A820F7"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@</w:t>
            </w:r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bk</w:t>
            </w:r>
            <w:r w:rsidRPr="00A820F7"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.</w:t>
            </w:r>
            <w:r>
              <w:rPr>
                <w:rFonts w:ascii="Times New Roman" w:hAnsi="Times New Roman"/>
                <w:color w:val="323232"/>
                <w:spacing w:val="-8"/>
                <w:lang w:val="en-US" w:eastAsia="en-US"/>
              </w:rPr>
              <w:t>ru</w:t>
            </w:r>
          </w:p>
          <w:p w:rsidR="007222FF" w:rsidRDefault="007222FF" w:rsidP="00CB7F73">
            <w:pPr>
              <w:spacing w:line="276" w:lineRule="auto"/>
              <w:jc w:val="center"/>
              <w:rPr>
                <w:rFonts w:ascii="Times New Roman" w:hAnsi="Times New Roman"/>
                <w:color w:val="323232"/>
                <w:spacing w:val="-8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ОКПО 02116043 ОГРН 1026600788202</w:t>
            </w:r>
          </w:p>
          <w:p w:rsidR="007222FF" w:rsidRDefault="007222FF" w:rsidP="00CB7F7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hAnsi="Times New Roman"/>
                <w:color w:val="323232"/>
                <w:spacing w:val="-8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8"/>
                <w:lang w:eastAsia="en-US"/>
              </w:rPr>
              <w:t>ИНН/КПП 6607002803/662301001</w:t>
            </w:r>
          </w:p>
          <w:p w:rsidR="007222FF" w:rsidRDefault="007222FF" w:rsidP="00CB7F7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hAnsi="Times New Roman"/>
                <w:color w:val="323232"/>
                <w:spacing w:val="-9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9"/>
                <w:lang w:eastAsia="en-US"/>
              </w:rPr>
              <w:t>_____________________№______________</w:t>
            </w:r>
          </w:p>
          <w:p w:rsidR="007222FF" w:rsidRDefault="007222FF" w:rsidP="00CB7F7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hAnsi="Times New Roman"/>
                <w:color w:val="323232"/>
                <w:spacing w:val="-9"/>
                <w:lang w:eastAsia="en-US"/>
              </w:rPr>
            </w:pPr>
          </w:p>
          <w:p w:rsidR="007222FF" w:rsidRDefault="007222FF" w:rsidP="00CB7F73">
            <w:pPr>
              <w:shd w:val="clear" w:color="auto" w:fill="FFFFFF"/>
              <w:spacing w:line="276" w:lineRule="auto"/>
              <w:ind w:left="11"/>
              <w:rPr>
                <w:rFonts w:ascii="Times New Roman" w:hAnsi="Times New Roman"/>
                <w:color w:val="323232"/>
                <w:spacing w:val="-9"/>
                <w:lang w:eastAsia="en-US"/>
              </w:rPr>
            </w:pPr>
            <w:r>
              <w:rPr>
                <w:rFonts w:ascii="Times New Roman" w:hAnsi="Times New Roman"/>
                <w:color w:val="323232"/>
                <w:spacing w:val="-9"/>
                <w:lang w:eastAsia="en-US"/>
              </w:rPr>
              <w:t>на № ________________от______________</w:t>
            </w:r>
          </w:p>
          <w:p w:rsidR="007222FF" w:rsidRPr="00C45C35" w:rsidRDefault="00C45C35" w:rsidP="00CB7F7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45C35">
              <w:rPr>
                <w:rFonts w:ascii="Times New Roman" w:hAnsi="Times New Roman" w:cs="Times New Roman"/>
              </w:rPr>
              <w:t>О</w:t>
            </w:r>
            <w:proofErr w:type="gramEnd"/>
            <w:r w:rsidRPr="00C45C35">
              <w:rPr>
                <w:rFonts w:ascii="Times New Roman" w:hAnsi="Times New Roman" w:cs="Times New Roman"/>
              </w:rPr>
              <w:t xml:space="preserve"> КИМ для проведения ВПР-2024</w:t>
            </w:r>
          </w:p>
          <w:p w:rsidR="007222FF" w:rsidRPr="00C50DDE" w:rsidRDefault="007222FF" w:rsidP="007222FF">
            <w:pPr>
              <w:pStyle w:val="a3"/>
              <w:rPr>
                <w:rFonts w:ascii="Tempus Sans ITC" w:hAnsi="Tempus Sans ITC"/>
              </w:rPr>
            </w:pPr>
          </w:p>
        </w:tc>
        <w:tc>
          <w:tcPr>
            <w:tcW w:w="1109" w:type="dxa"/>
            <w:vMerge w:val="restart"/>
          </w:tcPr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222FF" w:rsidRDefault="007222FF" w:rsidP="00CB7F73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</w:tcPr>
          <w:p w:rsidR="007222FF" w:rsidRDefault="007222FF" w:rsidP="00CB7F73">
            <w:pPr>
              <w:tabs>
                <w:tab w:val="left" w:pos="3390"/>
              </w:tabs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222FF" w:rsidTr="007222FF">
        <w:trPr>
          <w:trHeight w:val="4928"/>
        </w:trPr>
        <w:tc>
          <w:tcPr>
            <w:tcW w:w="4704" w:type="dxa"/>
            <w:vMerge/>
            <w:vAlign w:val="center"/>
            <w:hideMark/>
          </w:tcPr>
          <w:p w:rsidR="007222FF" w:rsidRDefault="007222FF" w:rsidP="00CB7F7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7222FF" w:rsidRDefault="007222FF" w:rsidP="00CB7F73">
            <w:pPr>
              <w:widowControl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</w:tcPr>
          <w:p w:rsidR="007222FF" w:rsidRPr="00FB51C4" w:rsidRDefault="00C45C35" w:rsidP="00CB7F73">
            <w:pPr>
              <w:tabs>
                <w:tab w:val="left" w:pos="4178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Руководителям общеобразовательных организаций</w:t>
            </w:r>
          </w:p>
        </w:tc>
      </w:tr>
    </w:tbl>
    <w:p w:rsidR="00C30B4D" w:rsidRDefault="00C30B4D"/>
    <w:p w:rsidR="001C48B3" w:rsidRDefault="00A820F7" w:rsidP="00A820F7">
      <w:pPr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руководители!</w:t>
      </w:r>
    </w:p>
    <w:p w:rsidR="00A820F7" w:rsidRDefault="00A820F7" w:rsidP="00A820F7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C45C35" w:rsidRDefault="00C45C35" w:rsidP="00C45C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Управление образования администрации Верхнесалдинского городского округа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направляет письмо Федеральной службой по надзору в сфере образования и науки (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Рособрнадзор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) о проведении в 2024 году Всероссийских проверочных работ       (далее – ВПР) по образцам и описаниям контрольно-измерительных материалов 2023 года, размещенным на сайте ФГБУ «Федеральный институт оценки качества образования» по ссылке </w:t>
      </w:r>
      <w:hyperlink r:id="rId9" w:history="1">
        <w:r>
          <w:rPr>
            <w:rStyle w:val="ab"/>
            <w:rFonts w:ascii="Liberation Serif" w:eastAsia="Times New Roman" w:hAnsi="Liberation Serif"/>
            <w:sz w:val="28"/>
            <w:szCs w:val="28"/>
          </w:rPr>
          <w:t>https://fioco.ru/obraztsi_i_opisaniya_vpr_2023</w:t>
        </w:r>
      </w:hyperlink>
      <w:r>
        <w:rPr>
          <w:rFonts w:ascii="Liberation Serif" w:eastAsia="Times New Roman" w:hAnsi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с целью доведения данной информации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до участников ВПР. </w:t>
      </w:r>
    </w:p>
    <w:p w:rsidR="00C45C35" w:rsidRDefault="00C45C35" w:rsidP="00C45C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45C35" w:rsidRDefault="00C45C35" w:rsidP="00C45C35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45C35" w:rsidRDefault="00C45C35" w:rsidP="00C45C35">
      <w:pPr>
        <w:jc w:val="both"/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>. начальника                                                                         И.Ю. Буркова</w:t>
      </w:r>
    </w:p>
    <w:p w:rsidR="00A820F7" w:rsidRDefault="00A820F7" w:rsidP="00A820F7">
      <w:pPr>
        <w:ind w:left="-284"/>
        <w:jc w:val="both"/>
        <w:rPr>
          <w:rFonts w:ascii="Times New Roman" w:hAnsi="Times New Roman" w:cs="Times New Roman"/>
          <w:sz w:val="28"/>
        </w:rPr>
      </w:pPr>
    </w:p>
    <w:p w:rsidR="00A820F7" w:rsidRPr="001C48B3" w:rsidRDefault="00A820F7" w:rsidP="001C48B3">
      <w:pPr>
        <w:ind w:left="-284"/>
        <w:jc w:val="both"/>
        <w:rPr>
          <w:rFonts w:ascii="Times New Roman" w:hAnsi="Times New Roman" w:cs="Times New Roman"/>
          <w:sz w:val="28"/>
        </w:rPr>
      </w:pPr>
    </w:p>
    <w:p w:rsidR="006C1979" w:rsidRPr="00420C1F" w:rsidRDefault="006C1979" w:rsidP="001C48B3">
      <w:pPr>
        <w:pStyle w:val="a6"/>
        <w:ind w:left="927"/>
        <w:jc w:val="both"/>
        <w:rPr>
          <w:rFonts w:ascii="Times New Roman" w:hAnsi="Times New Roman" w:cs="Times New Roman"/>
          <w:sz w:val="28"/>
        </w:rPr>
      </w:pPr>
    </w:p>
    <w:p w:rsidR="007222FF" w:rsidRPr="007222FF" w:rsidRDefault="007222FF" w:rsidP="007222FF">
      <w:pPr>
        <w:jc w:val="center"/>
        <w:rPr>
          <w:rFonts w:ascii="Times New Roman" w:hAnsi="Times New Roman" w:cs="Times New Roman"/>
          <w:sz w:val="28"/>
        </w:rPr>
      </w:pPr>
    </w:p>
    <w:sectPr w:rsidR="007222FF" w:rsidRPr="007222F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ED" w:rsidRDefault="001974ED" w:rsidP="00C25D31">
      <w:r>
        <w:separator/>
      </w:r>
    </w:p>
  </w:endnote>
  <w:endnote w:type="continuationSeparator" w:id="0">
    <w:p w:rsidR="001974ED" w:rsidRDefault="001974ED" w:rsidP="00C2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31" w:rsidRPr="00C25D31" w:rsidRDefault="00C25D31">
    <w:pPr>
      <w:pStyle w:val="a9"/>
      <w:rPr>
        <w:rFonts w:ascii="Times New Roman" w:hAnsi="Times New Roman" w:cs="Times New Roman"/>
        <w:sz w:val="20"/>
      </w:rPr>
    </w:pPr>
    <w:r w:rsidRPr="00C25D31">
      <w:rPr>
        <w:rFonts w:ascii="Times New Roman" w:hAnsi="Times New Roman" w:cs="Times New Roman"/>
        <w:sz w:val="20"/>
      </w:rPr>
      <w:t>Марина Сергеевна Константинова</w:t>
    </w:r>
  </w:p>
  <w:p w:rsidR="00C25D31" w:rsidRPr="00C25D31" w:rsidRDefault="00C25D31">
    <w:pPr>
      <w:pStyle w:val="a9"/>
      <w:rPr>
        <w:rFonts w:ascii="Times New Roman" w:hAnsi="Times New Roman" w:cs="Times New Roman"/>
        <w:sz w:val="20"/>
      </w:rPr>
    </w:pPr>
    <w:r w:rsidRPr="00C25D31">
      <w:rPr>
        <w:rFonts w:ascii="Times New Roman" w:hAnsi="Times New Roman" w:cs="Times New Roman"/>
        <w:sz w:val="20"/>
      </w:rPr>
      <w:t>34345 5-23-79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ED" w:rsidRDefault="001974ED" w:rsidP="00C25D31">
      <w:r>
        <w:separator/>
      </w:r>
    </w:p>
  </w:footnote>
  <w:footnote w:type="continuationSeparator" w:id="0">
    <w:p w:rsidR="001974ED" w:rsidRDefault="001974ED" w:rsidP="00C2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2F3"/>
    <w:multiLevelType w:val="hybridMultilevel"/>
    <w:tmpl w:val="723493E8"/>
    <w:lvl w:ilvl="0" w:tplc="0FEC52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9C"/>
    <w:rsid w:val="001974ED"/>
    <w:rsid w:val="001C48B3"/>
    <w:rsid w:val="00420C1F"/>
    <w:rsid w:val="0052399C"/>
    <w:rsid w:val="006C1979"/>
    <w:rsid w:val="007222FF"/>
    <w:rsid w:val="00A820F7"/>
    <w:rsid w:val="00BD3A9E"/>
    <w:rsid w:val="00C25D31"/>
    <w:rsid w:val="00C30B4D"/>
    <w:rsid w:val="00C45C35"/>
    <w:rsid w:val="00E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22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2F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420C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5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D3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25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D3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b">
    <w:name w:val="Hyperlink"/>
    <w:rsid w:val="00C45C35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22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2F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420C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5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D3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25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D3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b">
    <w:name w:val="Hyperlink"/>
    <w:rsid w:val="00C45C3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_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2023-12-08T03:23:00Z</dcterms:created>
  <dcterms:modified xsi:type="dcterms:W3CDTF">2023-12-08T12:14:00Z</dcterms:modified>
</cp:coreProperties>
</file>