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A26" w:rsidRDefault="006738C0" w:rsidP="00B24A26">
      <w:pPr>
        <w:pStyle w:val="10"/>
        <w:keepNext/>
        <w:keepLines/>
        <w:spacing w:before="200" w:after="0"/>
        <w:ind w:right="0"/>
      </w:pPr>
      <w:bookmarkStart w:id="0" w:name="bookmark0"/>
      <w:bookmarkStart w:id="1" w:name="bookmark1"/>
      <w:bookmarkStart w:id="2" w:name="bookmark2"/>
      <w:r>
        <w:t xml:space="preserve">                    </w:t>
      </w:r>
      <w:r w:rsidR="00B24A26">
        <w:t>Приложение № 1к приказу</w:t>
      </w:r>
      <w:r w:rsidR="002A023B">
        <w:t xml:space="preserve"> № 81/1</w:t>
      </w:r>
    </w:p>
    <w:p w:rsidR="00B24A26" w:rsidRDefault="00B24A26" w:rsidP="00B24A26">
      <w:pPr>
        <w:pStyle w:val="10"/>
        <w:keepNext/>
        <w:keepLines/>
        <w:spacing w:before="200" w:after="0"/>
        <w:ind w:right="0"/>
      </w:pPr>
      <w:r>
        <w:tab/>
      </w:r>
      <w:r>
        <w:tab/>
        <w:t xml:space="preserve">     от «</w:t>
      </w:r>
      <w:r w:rsidR="002A023B">
        <w:t>19</w:t>
      </w:r>
      <w:r>
        <w:t>»</w:t>
      </w:r>
      <w:r w:rsidR="002A023B">
        <w:t xml:space="preserve"> августа </w:t>
      </w:r>
      <w:r>
        <w:t xml:space="preserve"> 2024 г.</w:t>
      </w:r>
    </w:p>
    <w:p w:rsidR="00997523" w:rsidRDefault="00B24A26" w:rsidP="00B24A26">
      <w:pPr>
        <w:pStyle w:val="10"/>
        <w:keepNext/>
        <w:keepLines/>
        <w:spacing w:before="200" w:after="0"/>
        <w:ind w:right="0"/>
      </w:pPr>
      <w:r>
        <w:t xml:space="preserve">                   </w:t>
      </w:r>
      <w:r w:rsidR="00C94890">
        <w:t>УТВЕРЖДАЮ:</w:t>
      </w:r>
      <w:bookmarkEnd w:id="0"/>
      <w:bookmarkEnd w:id="1"/>
      <w:bookmarkEnd w:id="2"/>
    </w:p>
    <w:p w:rsidR="00997523" w:rsidRDefault="006738C0" w:rsidP="00B24A26">
      <w:pPr>
        <w:pStyle w:val="10"/>
        <w:keepNext/>
        <w:keepLines/>
        <w:spacing w:before="0" w:after="0"/>
        <w:ind w:right="0"/>
      </w:pPr>
      <w:bookmarkStart w:id="3" w:name="bookmark3"/>
      <w:bookmarkStart w:id="4" w:name="bookmark4"/>
      <w:bookmarkStart w:id="5" w:name="bookmark5"/>
      <w:r>
        <w:t xml:space="preserve">                    </w:t>
      </w:r>
      <w:r w:rsidR="00C94890">
        <w:t>Директор МБОУ «СОШ №3»</w:t>
      </w:r>
      <w:bookmarkEnd w:id="3"/>
      <w:bookmarkEnd w:id="4"/>
      <w:bookmarkEnd w:id="5"/>
    </w:p>
    <w:p w:rsidR="00997523" w:rsidRPr="006738C0" w:rsidRDefault="00C94890">
      <w:pPr>
        <w:pStyle w:val="10"/>
        <w:keepNext/>
        <w:keepLines/>
        <w:tabs>
          <w:tab w:val="left" w:leader="underscore" w:pos="1853"/>
        </w:tabs>
        <w:spacing w:before="0" w:after="0"/>
        <w:ind w:left="0" w:right="820"/>
        <w:jc w:val="right"/>
      </w:pPr>
      <w:bookmarkStart w:id="6" w:name="bookmark6"/>
      <w:bookmarkStart w:id="7" w:name="bookmark7"/>
      <w:bookmarkStart w:id="8" w:name="bookmark8"/>
      <w:r>
        <w:rPr>
          <w:i/>
          <w:iCs/>
          <w:sz w:val="24"/>
          <w:szCs w:val="24"/>
        </w:rPr>
        <w:tab/>
      </w:r>
      <w:bookmarkEnd w:id="6"/>
      <w:bookmarkEnd w:id="7"/>
      <w:bookmarkEnd w:id="8"/>
      <w:r w:rsidR="006738C0" w:rsidRPr="006738C0">
        <w:rPr>
          <w:iCs/>
        </w:rPr>
        <w:t>С.В. Патрушева</w:t>
      </w:r>
    </w:p>
    <w:p w:rsidR="00997523" w:rsidRDefault="006738C0">
      <w:pPr>
        <w:pStyle w:val="11"/>
        <w:tabs>
          <w:tab w:val="left" w:pos="10703"/>
          <w:tab w:val="left" w:pos="12527"/>
        </w:tabs>
        <w:spacing w:after="640"/>
        <w:ind w:left="9580"/>
        <w:jc w:val="left"/>
      </w:pPr>
      <w:r>
        <w:rPr>
          <w:b w:val="0"/>
          <w:bCs w:val="0"/>
          <w:iCs/>
          <w:sz w:val="24"/>
          <w:szCs w:val="24"/>
        </w:rPr>
        <w:t xml:space="preserve">                     </w:t>
      </w:r>
      <w:r w:rsidRPr="006738C0">
        <w:rPr>
          <w:b w:val="0"/>
          <w:bCs w:val="0"/>
          <w:iCs/>
          <w:sz w:val="24"/>
          <w:szCs w:val="24"/>
        </w:rPr>
        <w:t>«</w:t>
      </w:r>
      <w:r w:rsidR="002A023B">
        <w:rPr>
          <w:b w:val="0"/>
          <w:bCs w:val="0"/>
          <w:iCs/>
          <w:sz w:val="24"/>
          <w:szCs w:val="24"/>
        </w:rPr>
        <w:t>19</w:t>
      </w:r>
      <w:r>
        <w:rPr>
          <w:b w:val="0"/>
          <w:bCs w:val="0"/>
          <w:iCs/>
          <w:sz w:val="24"/>
          <w:szCs w:val="24"/>
        </w:rPr>
        <w:t>»</w:t>
      </w:r>
      <w:r w:rsidR="002A023B">
        <w:rPr>
          <w:b w:val="0"/>
          <w:bCs w:val="0"/>
          <w:iCs/>
          <w:sz w:val="24"/>
          <w:szCs w:val="24"/>
        </w:rPr>
        <w:t xml:space="preserve"> августа </w:t>
      </w:r>
      <w:bookmarkStart w:id="9" w:name="_GoBack"/>
      <w:bookmarkEnd w:id="9"/>
      <w:r>
        <w:rPr>
          <w:b w:val="0"/>
          <w:bCs w:val="0"/>
          <w:i/>
          <w:iCs/>
          <w:sz w:val="24"/>
          <w:szCs w:val="24"/>
        </w:rPr>
        <w:t xml:space="preserve"> </w:t>
      </w:r>
      <w:r w:rsidR="00C94890">
        <w:rPr>
          <w:b w:val="0"/>
          <w:bCs w:val="0"/>
        </w:rPr>
        <w:t>2024 г.</w:t>
      </w:r>
    </w:p>
    <w:p w:rsidR="00997523" w:rsidRDefault="00C94890" w:rsidP="006738C0">
      <w:pPr>
        <w:pStyle w:val="11"/>
      </w:pPr>
      <w:r>
        <w:rPr>
          <w:u w:val="single"/>
        </w:rPr>
        <w:t>Карта коррупционных рисков</w:t>
      </w:r>
      <w:r>
        <w:rPr>
          <w:u w:val="single"/>
        </w:rPr>
        <w:br/>
      </w:r>
      <w:r>
        <w:t>Муниципального бюджетного общеобразовательного учреждения</w:t>
      </w:r>
      <w:r>
        <w:br/>
        <w:t>«Средняя общеобразовательная школа №3»</w:t>
      </w:r>
      <w:r>
        <w:br/>
        <w:t>2024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501"/>
        <w:gridCol w:w="2088"/>
        <w:gridCol w:w="3619"/>
        <w:gridCol w:w="1147"/>
        <w:gridCol w:w="5314"/>
      </w:tblGrid>
      <w:tr w:rsidR="00997523">
        <w:trPr>
          <w:trHeight w:hRule="exact" w:val="60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523" w:rsidRDefault="006738C0">
            <w:pPr>
              <w:pStyle w:val="a5"/>
              <w:jc w:val="center"/>
            </w:pPr>
            <w:r>
              <w:rPr>
                <w:b/>
                <w:bCs/>
              </w:rPr>
              <w:t>Коррупционно-</w:t>
            </w:r>
            <w:r w:rsidR="00C94890">
              <w:rPr>
                <w:b/>
                <w:bCs/>
              </w:rPr>
              <w:t>опасные функции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jc w:val="center"/>
            </w:pPr>
            <w:r>
              <w:rPr>
                <w:b/>
                <w:bCs/>
              </w:rPr>
              <w:t>Наименование должности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ind w:firstLine="820"/>
              <w:jc w:val="both"/>
            </w:pPr>
            <w:r>
              <w:rPr>
                <w:b/>
                <w:bCs/>
              </w:rPr>
              <w:t>Типовые ситуации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jc w:val="center"/>
            </w:pPr>
            <w:r>
              <w:rPr>
                <w:b/>
                <w:bCs/>
              </w:rPr>
              <w:t>Степень риска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jc w:val="center"/>
            </w:pPr>
            <w:r>
              <w:rPr>
                <w:b/>
                <w:bCs/>
              </w:rPr>
              <w:t>Меры по минимизации (устранению) коррупционного риска</w:t>
            </w:r>
          </w:p>
        </w:tc>
      </w:tr>
      <w:tr w:rsidR="00997523">
        <w:trPr>
          <w:trHeight w:hRule="exact" w:val="527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jc w:val="center"/>
            </w:pPr>
            <w:r>
              <w:t>1.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7523" w:rsidRDefault="006738C0">
            <w:pPr>
              <w:pStyle w:val="a5"/>
              <w:spacing w:line="254" w:lineRule="auto"/>
              <w:rPr>
                <w:sz w:val="19"/>
                <w:szCs w:val="19"/>
              </w:rPr>
            </w:pPr>
            <w:r>
              <w:t>Организация деятельности образ</w:t>
            </w:r>
            <w:r w:rsidR="00C94890">
              <w:t xml:space="preserve">овательного </w:t>
            </w:r>
            <w:r w:rsidR="00C94890">
              <w:rPr>
                <w:sz w:val="19"/>
                <w:szCs w:val="19"/>
              </w:rPr>
              <w:t>учреждения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</w:pPr>
            <w:r>
              <w:t>Директор, заместители директора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tabs>
                <w:tab w:val="right" w:pos="3475"/>
              </w:tabs>
              <w:jc w:val="both"/>
            </w:pPr>
            <w:r>
              <w:t>Использование</w:t>
            </w:r>
            <w:r>
              <w:tab/>
              <w:t>своих</w:t>
            </w:r>
          </w:p>
          <w:p w:rsidR="00997523" w:rsidRDefault="00C94890">
            <w:pPr>
              <w:pStyle w:val="a5"/>
              <w:tabs>
                <w:tab w:val="left" w:pos="1997"/>
              </w:tabs>
              <w:jc w:val="both"/>
            </w:pPr>
            <w:r>
              <w:t>служебных полномочий при решении личных вопросов, связанных с удовлетворением материальных</w:t>
            </w:r>
            <w:r>
              <w:tab/>
              <w:t>потребностей</w:t>
            </w:r>
          </w:p>
          <w:p w:rsidR="00997523" w:rsidRDefault="00C94890">
            <w:pPr>
              <w:pStyle w:val="a5"/>
              <w:tabs>
                <w:tab w:val="left" w:pos="1997"/>
              </w:tabs>
              <w:jc w:val="both"/>
            </w:pPr>
            <w:r>
              <w:t>должностного лица или его родственников</w:t>
            </w:r>
            <w:r>
              <w:tab/>
              <w:t>либо иной</w:t>
            </w:r>
          </w:p>
          <w:p w:rsidR="00997523" w:rsidRDefault="00C94890">
            <w:pPr>
              <w:pStyle w:val="a5"/>
              <w:jc w:val="both"/>
            </w:pPr>
            <w:r>
              <w:t>личной заинтересованности.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jc w:val="center"/>
            </w:pPr>
            <w:r>
              <w:t>Средняя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7523" w:rsidRDefault="00C94890" w:rsidP="006738C0">
            <w:pPr>
              <w:pStyle w:val="a5"/>
              <w:tabs>
                <w:tab w:val="left" w:pos="2856"/>
              </w:tabs>
              <w:jc w:val="both"/>
            </w:pPr>
            <w:r>
              <w:t xml:space="preserve">Информационная открытость ОУ: размещение оперативной, достоверной информации на </w:t>
            </w:r>
            <w:r w:rsidR="006738C0">
              <w:t xml:space="preserve">официальном сайте </w:t>
            </w:r>
            <w:r>
              <w:t>ОУ. Проведение</w:t>
            </w:r>
          </w:p>
          <w:p w:rsidR="00997523" w:rsidRDefault="006738C0" w:rsidP="006738C0">
            <w:pPr>
              <w:pStyle w:val="a5"/>
              <w:tabs>
                <w:tab w:val="left" w:pos="2856"/>
                <w:tab w:val="left" w:pos="5064"/>
              </w:tabs>
              <w:jc w:val="both"/>
            </w:pPr>
            <w:r>
              <w:t xml:space="preserve">антикоррупционного образования </w:t>
            </w:r>
            <w:r w:rsidR="00C94890">
              <w:t>и</w:t>
            </w:r>
            <w:r>
              <w:t xml:space="preserve"> </w:t>
            </w:r>
            <w:r w:rsidR="00C94890">
              <w:t>просвещения работников, информирование сотрудников об антикоррупционной политики, проводимой в образовательном учреждении. Рассмотрение вопросов антикоррупционной направленности на совещания</w:t>
            </w:r>
            <w:r>
              <w:t xml:space="preserve">х, педагогических советах, ознакомление </w:t>
            </w:r>
            <w:r w:rsidR="00C94890">
              <w:t>сотрудников</w:t>
            </w:r>
            <w:r w:rsidR="00C94890">
              <w:tab/>
              <w:t>с</w:t>
            </w:r>
            <w:r>
              <w:t xml:space="preserve"> </w:t>
            </w:r>
            <w:r w:rsidR="00C94890">
              <w:t>нормативными документами.</w:t>
            </w:r>
          </w:p>
          <w:p w:rsidR="00997523" w:rsidRDefault="00C94890" w:rsidP="006738C0">
            <w:pPr>
              <w:pStyle w:val="a5"/>
              <w:jc w:val="both"/>
            </w:pPr>
            <w:r>
              <w:t>Соблюдение утвержденной антикоррупционной политики образовательной организации.</w:t>
            </w:r>
          </w:p>
          <w:p w:rsidR="00997523" w:rsidRDefault="00C94890" w:rsidP="006738C0">
            <w:pPr>
              <w:pStyle w:val="a5"/>
              <w:tabs>
                <w:tab w:val="left" w:pos="3163"/>
              </w:tabs>
              <w:jc w:val="both"/>
            </w:pPr>
            <w:r>
              <w:t>Разъяснение работникам образовательной организации положений законодательства о мерах ответствен</w:t>
            </w:r>
            <w:r w:rsidR="006738C0">
              <w:t xml:space="preserve">ности </w:t>
            </w:r>
            <w:r>
              <w:t>за совершение</w:t>
            </w:r>
            <w:r w:rsidR="006738C0">
              <w:t xml:space="preserve"> </w:t>
            </w:r>
            <w:r>
              <w:t>коррупционных правонарушений.</w:t>
            </w:r>
          </w:p>
          <w:p w:rsidR="00997523" w:rsidRDefault="00C94890" w:rsidP="006738C0">
            <w:pPr>
              <w:pStyle w:val="a5"/>
              <w:jc w:val="both"/>
            </w:pPr>
            <w:r>
              <w:t>Коллегиальное принятие решений органами государственно-общественного управления.</w:t>
            </w:r>
          </w:p>
        </w:tc>
      </w:tr>
    </w:tbl>
    <w:p w:rsidR="00997523" w:rsidRDefault="00C9489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06"/>
        <w:gridCol w:w="2093"/>
        <w:gridCol w:w="3643"/>
        <w:gridCol w:w="1147"/>
        <w:gridCol w:w="5338"/>
      </w:tblGrid>
      <w:tr w:rsidR="00997523">
        <w:trPr>
          <w:trHeight w:hRule="exact" w:val="59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jc w:val="center"/>
            </w:pPr>
            <w:r>
              <w:rPr>
                <w:b/>
                <w:bCs/>
              </w:rPr>
              <w:lastRenderedPageBreak/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jc w:val="center"/>
            </w:pPr>
            <w:r>
              <w:rPr>
                <w:b/>
                <w:bCs/>
              </w:rPr>
              <w:t>Коррупционно</w:t>
            </w:r>
            <w:r>
              <w:rPr>
                <w:b/>
                <w:bCs/>
              </w:rPr>
              <w:softHyphen/>
              <w:t>опасные функции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jc w:val="center"/>
            </w:pPr>
            <w:r>
              <w:rPr>
                <w:b/>
                <w:bCs/>
              </w:rPr>
              <w:t>Наименование должности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jc w:val="center"/>
            </w:pPr>
            <w:r>
              <w:rPr>
                <w:b/>
                <w:bCs/>
              </w:rPr>
              <w:t>Типовые ситуации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jc w:val="center"/>
            </w:pPr>
            <w:r>
              <w:rPr>
                <w:b/>
                <w:bCs/>
              </w:rPr>
              <w:t>Степень риска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ind w:left="1440" w:hanging="900"/>
            </w:pPr>
            <w:r>
              <w:rPr>
                <w:b/>
                <w:bCs/>
              </w:rPr>
              <w:t>Меры по минимизации (устранению) коррупционного риска</w:t>
            </w:r>
          </w:p>
        </w:tc>
      </w:tr>
      <w:tr w:rsidR="00997523">
        <w:trPr>
          <w:trHeight w:hRule="exact" w:val="223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ind w:firstLine="340"/>
            </w:pPr>
            <w:r>
              <w:t>2.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spacing w:line="259" w:lineRule="auto"/>
              <w:rPr>
                <w:sz w:val="19"/>
                <w:szCs w:val="19"/>
              </w:rPr>
            </w:pPr>
            <w:r>
              <w:t xml:space="preserve">Деятельность образовательного </w:t>
            </w:r>
            <w:r>
              <w:rPr>
                <w:sz w:val="19"/>
                <w:szCs w:val="19"/>
              </w:rPr>
              <w:t>учреждения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</w:pPr>
            <w:r>
              <w:t>Педагогические работники, работники учреждения.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tabs>
                <w:tab w:val="left" w:pos="2578"/>
              </w:tabs>
              <w:jc w:val="both"/>
            </w:pPr>
            <w:r>
              <w:t>Неформальные</w:t>
            </w:r>
            <w:r>
              <w:tab/>
              <w:t>платежи,</w:t>
            </w:r>
          </w:p>
          <w:p w:rsidR="00997523" w:rsidRDefault="00C94890">
            <w:pPr>
              <w:pStyle w:val="a5"/>
              <w:tabs>
                <w:tab w:val="left" w:pos="1891"/>
              </w:tabs>
              <w:jc w:val="both"/>
            </w:pPr>
            <w:r>
              <w:t>частное</w:t>
            </w:r>
            <w:r>
              <w:tab/>
              <w:t>репетиторство,</w:t>
            </w:r>
          </w:p>
          <w:p w:rsidR="00997523" w:rsidRDefault="00C94890">
            <w:pPr>
              <w:pStyle w:val="a5"/>
              <w:jc w:val="both"/>
            </w:pPr>
            <w:r>
              <w:t>составление или заполнение справок.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</w:pPr>
            <w:r>
              <w:t>Высокая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</w:pPr>
            <w:r>
              <w:t>Информационная открытость деятельности Образовательного учреждения.</w:t>
            </w:r>
          </w:p>
          <w:p w:rsidR="00997523" w:rsidRDefault="00C94890">
            <w:pPr>
              <w:pStyle w:val="a5"/>
            </w:pPr>
            <w:r>
              <w:t>Соблюдение утвержденной антикоррупционной политики образовательного учреждения.</w:t>
            </w:r>
          </w:p>
          <w:p w:rsidR="00997523" w:rsidRDefault="00C94890">
            <w:pPr>
              <w:pStyle w:val="a5"/>
              <w:tabs>
                <w:tab w:val="left" w:pos="3922"/>
              </w:tabs>
            </w:pPr>
            <w:r>
              <w:t>Разъяснение работникам образовательного учреждения положений законодательства о мерах ответственности за</w:t>
            </w:r>
            <w:r>
              <w:tab/>
              <w:t>совершение</w:t>
            </w:r>
          </w:p>
          <w:p w:rsidR="00997523" w:rsidRDefault="00C94890">
            <w:pPr>
              <w:pStyle w:val="a5"/>
            </w:pPr>
            <w:r>
              <w:t>коррупционных правонарушений.</w:t>
            </w:r>
          </w:p>
        </w:tc>
      </w:tr>
      <w:tr w:rsidR="00997523">
        <w:trPr>
          <w:trHeight w:hRule="exact" w:val="168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ind w:firstLine="340"/>
            </w:pPr>
            <w:r>
              <w:t>3.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</w:pPr>
            <w:r>
              <w:t>Принятие на работу сотрудников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</w:pPr>
            <w:r>
              <w:t>Директор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tabs>
                <w:tab w:val="right" w:pos="3504"/>
              </w:tabs>
              <w:jc w:val="both"/>
            </w:pPr>
            <w:r>
              <w:t>Предоставление</w:t>
            </w:r>
            <w:r>
              <w:tab/>
              <w:t>не</w:t>
            </w:r>
          </w:p>
          <w:p w:rsidR="00997523" w:rsidRDefault="00C94890">
            <w:pPr>
              <w:pStyle w:val="a5"/>
              <w:tabs>
                <w:tab w:val="right" w:pos="3499"/>
              </w:tabs>
              <w:jc w:val="both"/>
            </w:pPr>
            <w:proofErr w:type="gramStart"/>
            <w:r>
              <w:t>предусмотренных</w:t>
            </w:r>
            <w:proofErr w:type="gramEnd"/>
            <w:r>
              <w:tab/>
              <w:t>законом</w:t>
            </w:r>
          </w:p>
          <w:p w:rsidR="00997523" w:rsidRDefault="00C94890">
            <w:pPr>
              <w:pStyle w:val="a5"/>
              <w:tabs>
                <w:tab w:val="right" w:pos="3518"/>
              </w:tabs>
              <w:jc w:val="both"/>
            </w:pPr>
            <w:r>
              <w:t>преимуществ (протекционизм, семейственность)</w:t>
            </w:r>
            <w:r>
              <w:tab/>
            </w:r>
            <w:proofErr w:type="gramStart"/>
            <w:r>
              <w:t>для</w:t>
            </w:r>
            <w:proofErr w:type="gramEnd"/>
          </w:p>
          <w:p w:rsidR="00997523" w:rsidRDefault="00C94890">
            <w:pPr>
              <w:pStyle w:val="a5"/>
              <w:jc w:val="both"/>
            </w:pPr>
            <w:r>
              <w:t xml:space="preserve">поступления на работу в </w:t>
            </w:r>
            <w:proofErr w:type="gramStart"/>
            <w:r>
              <w:t>образовательное</w:t>
            </w:r>
            <w:proofErr w:type="gramEnd"/>
            <w:r>
              <w:t xml:space="preserve"> учреждения.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jc w:val="center"/>
            </w:pPr>
            <w:r>
              <w:t>Низкая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</w:pPr>
            <w:r>
              <w:t>Проведение собеседования при приеме на работу директором образовательного учреждения.</w:t>
            </w:r>
          </w:p>
        </w:tc>
      </w:tr>
      <w:tr w:rsidR="00997523">
        <w:trPr>
          <w:trHeight w:hRule="exact" w:val="3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ind w:firstLine="340"/>
            </w:pPr>
            <w:r>
              <w:t>4.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</w:pPr>
            <w:r>
              <w:t>Работа со служебной информацией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</w:pPr>
            <w:r>
              <w:t>Директор, заместители директора, педагогические работники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tabs>
                <w:tab w:val="right" w:pos="3499"/>
              </w:tabs>
              <w:jc w:val="both"/>
            </w:pPr>
            <w:r>
              <w:t>Использование в личных или групповых</w:t>
            </w:r>
            <w:r>
              <w:tab/>
              <w:t>интересах</w:t>
            </w:r>
          </w:p>
          <w:p w:rsidR="00997523" w:rsidRDefault="00C94890">
            <w:pPr>
              <w:pStyle w:val="a5"/>
              <w:tabs>
                <w:tab w:val="right" w:pos="3504"/>
              </w:tabs>
              <w:jc w:val="both"/>
            </w:pPr>
            <w:r>
              <w:t xml:space="preserve">информации, </w:t>
            </w:r>
            <w:proofErr w:type="gramStart"/>
            <w:r>
              <w:t>полученной</w:t>
            </w:r>
            <w:proofErr w:type="gramEnd"/>
            <w:r>
              <w:t xml:space="preserve"> при выполнении</w:t>
            </w:r>
            <w:r>
              <w:tab/>
              <w:t>служебных</w:t>
            </w:r>
          </w:p>
          <w:p w:rsidR="00997523" w:rsidRDefault="00C94890">
            <w:pPr>
              <w:pStyle w:val="a5"/>
              <w:tabs>
                <w:tab w:val="left" w:pos="2045"/>
              </w:tabs>
              <w:jc w:val="both"/>
            </w:pPr>
            <w:r>
              <w:t>обязанностей,</w:t>
            </w:r>
            <w:r>
              <w:tab/>
              <w:t>если такая</w:t>
            </w:r>
          </w:p>
          <w:p w:rsidR="00997523" w:rsidRDefault="00C94890">
            <w:pPr>
              <w:pStyle w:val="a5"/>
              <w:tabs>
                <w:tab w:val="right" w:pos="3509"/>
              </w:tabs>
              <w:jc w:val="both"/>
            </w:pPr>
            <w:r>
              <w:t>информация не</w:t>
            </w:r>
            <w:r>
              <w:tab/>
              <w:t>подлежит</w:t>
            </w:r>
          </w:p>
          <w:p w:rsidR="00997523" w:rsidRDefault="00C94890">
            <w:pPr>
              <w:pStyle w:val="a5"/>
              <w:tabs>
                <w:tab w:val="left" w:pos="1642"/>
              </w:tabs>
            </w:pPr>
            <w:r>
              <w:t>официальному распространению. Попытка несанкционированного доступа к</w:t>
            </w:r>
            <w:r>
              <w:tab/>
            </w:r>
            <w:proofErr w:type="gramStart"/>
            <w:r>
              <w:t>информационным</w:t>
            </w:r>
            <w:proofErr w:type="gramEnd"/>
          </w:p>
          <w:p w:rsidR="00997523" w:rsidRDefault="00C94890">
            <w:pPr>
              <w:pStyle w:val="a5"/>
            </w:pPr>
            <w:r>
              <w:t>ресурсам.</w:t>
            </w:r>
          </w:p>
          <w:p w:rsidR="00997523" w:rsidRDefault="00C94890">
            <w:pPr>
              <w:pStyle w:val="a5"/>
            </w:pPr>
            <w:r>
              <w:t>Замалчивание информации.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</w:pPr>
            <w:r>
              <w:t>Средняя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7523" w:rsidRDefault="00C94890" w:rsidP="006738C0">
            <w:pPr>
              <w:pStyle w:val="a5"/>
              <w:tabs>
                <w:tab w:val="left" w:pos="763"/>
                <w:tab w:val="left" w:pos="3158"/>
                <w:tab w:val="left" w:pos="5064"/>
              </w:tabs>
              <w:jc w:val="both"/>
            </w:pPr>
            <w:r>
              <w:t>Соблюдение утвержденной антикоррупционной политики образовательного учреждения. Ознакомление с нормативными документами, регламентир</w:t>
            </w:r>
            <w:r w:rsidR="006738C0">
              <w:t xml:space="preserve">ующими вопросы предупреждения и противодействия </w:t>
            </w:r>
            <w:r>
              <w:t>коррупции</w:t>
            </w:r>
            <w:r>
              <w:tab/>
              <w:t>в</w:t>
            </w:r>
            <w:r w:rsidR="006738C0">
              <w:t xml:space="preserve"> </w:t>
            </w:r>
            <w:r>
              <w:t>образовательном учреждении.</w:t>
            </w:r>
          </w:p>
          <w:p w:rsidR="00997523" w:rsidRDefault="00C94890" w:rsidP="006738C0">
            <w:pPr>
              <w:pStyle w:val="a5"/>
              <w:tabs>
                <w:tab w:val="left" w:pos="3936"/>
              </w:tabs>
              <w:jc w:val="both"/>
            </w:pPr>
            <w:r>
              <w:t>Разъяснение работникам образовательного учреждения положений законодатель</w:t>
            </w:r>
            <w:r w:rsidR="006738C0">
              <w:t xml:space="preserve">ства о мерах ответственности за </w:t>
            </w:r>
            <w:r>
              <w:t>совершение</w:t>
            </w:r>
            <w:r w:rsidR="006738C0">
              <w:t xml:space="preserve"> </w:t>
            </w:r>
            <w:r>
              <w:t>коррупционных правонарушений.</w:t>
            </w:r>
          </w:p>
        </w:tc>
      </w:tr>
      <w:tr w:rsidR="00997523">
        <w:trPr>
          <w:trHeight w:hRule="exact" w:val="253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ind w:firstLine="340"/>
            </w:pPr>
            <w:r>
              <w:t>5.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tabs>
                <w:tab w:val="left" w:pos="1488"/>
              </w:tabs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997523" w:rsidRDefault="00C94890">
            <w:pPr>
              <w:pStyle w:val="a5"/>
            </w:pPr>
            <w:r>
              <w:t>обращениями юридических и физических лиц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</w:pPr>
            <w:r>
              <w:t>Директор, заместители директора, лица, ответственные за рассмотрение обращений.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7523" w:rsidRDefault="00C94890" w:rsidP="006738C0">
            <w:pPr>
              <w:pStyle w:val="a5"/>
              <w:tabs>
                <w:tab w:val="left" w:pos="1877"/>
              </w:tabs>
              <w:jc w:val="both"/>
            </w:pPr>
            <w:r>
              <w:t>Нарушение установленного порядка</w:t>
            </w:r>
            <w:r>
              <w:tab/>
              <w:t>рассмотрения</w:t>
            </w:r>
          </w:p>
          <w:p w:rsidR="00997523" w:rsidRDefault="00C94890" w:rsidP="006738C0">
            <w:pPr>
              <w:pStyle w:val="a5"/>
              <w:tabs>
                <w:tab w:val="left" w:pos="1872"/>
              </w:tabs>
              <w:jc w:val="both"/>
            </w:pPr>
            <w:r>
              <w:t>обращений</w:t>
            </w:r>
            <w:r>
              <w:tab/>
              <w:t>граждан и</w:t>
            </w:r>
          </w:p>
          <w:p w:rsidR="00997523" w:rsidRDefault="00C94890" w:rsidP="006738C0">
            <w:pPr>
              <w:pStyle w:val="a5"/>
              <w:jc w:val="both"/>
            </w:pPr>
            <w:r>
              <w:t xml:space="preserve">юридических лиц. Требование от физических и юридических лиц информации, предоставление </w:t>
            </w:r>
            <w:proofErr w:type="gramStart"/>
            <w:r>
              <w:t>которой</w:t>
            </w:r>
            <w:proofErr w:type="gramEnd"/>
            <w:r>
              <w:t xml:space="preserve"> не предусмотрено действующим законодательством.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</w:pPr>
            <w:r>
              <w:t>Средняя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523" w:rsidRDefault="00C94890" w:rsidP="006738C0">
            <w:pPr>
              <w:pStyle w:val="a5"/>
              <w:jc w:val="both"/>
            </w:pPr>
            <w:r>
              <w:t>Разъяснительная работа с работниками, ответственными за работу с обращениями.</w:t>
            </w:r>
          </w:p>
          <w:p w:rsidR="00997523" w:rsidRDefault="006738C0" w:rsidP="006738C0">
            <w:pPr>
              <w:pStyle w:val="a5"/>
              <w:tabs>
                <w:tab w:val="left" w:pos="1915"/>
                <w:tab w:val="left" w:pos="4320"/>
              </w:tabs>
              <w:jc w:val="both"/>
            </w:pPr>
            <w:r>
              <w:t xml:space="preserve">Соблюдение установленного </w:t>
            </w:r>
            <w:r w:rsidR="00C94890">
              <w:t>порядка</w:t>
            </w:r>
            <w:r>
              <w:t xml:space="preserve"> </w:t>
            </w:r>
            <w:r w:rsidR="00C94890">
              <w:t>обращений граждан.</w:t>
            </w:r>
          </w:p>
          <w:p w:rsidR="00997523" w:rsidRDefault="00C94890" w:rsidP="006738C0">
            <w:pPr>
              <w:pStyle w:val="a5"/>
              <w:jc w:val="both"/>
            </w:pPr>
            <w:r>
              <w:t>Контроль рассмотрения обращений со стороны директора ОУ</w:t>
            </w:r>
          </w:p>
        </w:tc>
      </w:tr>
    </w:tbl>
    <w:p w:rsidR="00997523" w:rsidRDefault="00C9489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2506"/>
        <w:gridCol w:w="2093"/>
        <w:gridCol w:w="3634"/>
        <w:gridCol w:w="1142"/>
        <w:gridCol w:w="5347"/>
      </w:tblGrid>
      <w:tr w:rsidR="00997523">
        <w:trPr>
          <w:trHeight w:hRule="exact" w:val="60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jc w:val="center"/>
            </w:pPr>
            <w:r>
              <w:rPr>
                <w:b/>
                <w:bCs/>
              </w:rPr>
              <w:lastRenderedPageBreak/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jc w:val="center"/>
            </w:pPr>
            <w:r>
              <w:rPr>
                <w:b/>
                <w:bCs/>
              </w:rPr>
              <w:t>Коррупционно</w:t>
            </w:r>
            <w:r>
              <w:rPr>
                <w:b/>
                <w:bCs/>
              </w:rPr>
              <w:softHyphen/>
              <w:t>опасные функции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jc w:val="center"/>
            </w:pPr>
            <w:r>
              <w:rPr>
                <w:b/>
                <w:bCs/>
              </w:rPr>
              <w:t>Наименование должности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ind w:firstLine="660"/>
            </w:pPr>
            <w:r>
              <w:rPr>
                <w:b/>
                <w:bCs/>
              </w:rPr>
              <w:t>Типовые ситуации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jc w:val="center"/>
            </w:pPr>
            <w:r>
              <w:rPr>
                <w:b/>
                <w:bCs/>
              </w:rPr>
              <w:t>Степень риска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jc w:val="center"/>
            </w:pPr>
            <w:r>
              <w:rPr>
                <w:b/>
                <w:bCs/>
              </w:rPr>
              <w:t>Меры по минимизации (устранению) коррупционного риска</w:t>
            </w:r>
          </w:p>
        </w:tc>
      </w:tr>
      <w:tr w:rsidR="00997523">
        <w:trPr>
          <w:trHeight w:hRule="exact" w:val="249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ind w:firstLine="340"/>
            </w:pPr>
            <w:r>
              <w:t>6.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</w:pPr>
            <w:r>
              <w:t>Взаимоотношения с должностными лицами в органах власти и управления, правоохранительными органами и другими организациями.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</w:pPr>
            <w:r>
              <w:t>Директор, заместители директора; работники, уполномоченные директором представлять интересы ОУ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523" w:rsidRDefault="00C94890" w:rsidP="006738C0">
            <w:pPr>
              <w:pStyle w:val="a5"/>
              <w:tabs>
                <w:tab w:val="left" w:pos="2227"/>
              </w:tabs>
              <w:jc w:val="both"/>
            </w:pPr>
            <w:r>
              <w:t xml:space="preserve">Дарение подарков и оказание не служебных услуг должностным лицам в органах </w:t>
            </w:r>
            <w:r w:rsidR="006738C0">
              <w:t>власти и управления, правоохранительных</w:t>
            </w:r>
            <w:r>
              <w:t xml:space="preserve"> органах и различных организациях, за исключением символических</w:t>
            </w:r>
            <w:r>
              <w:tab/>
              <w:t>знаков</w:t>
            </w:r>
          </w:p>
          <w:p w:rsidR="00997523" w:rsidRDefault="00C94890" w:rsidP="006738C0">
            <w:pPr>
              <w:pStyle w:val="a5"/>
              <w:tabs>
                <w:tab w:val="left" w:pos="1934"/>
              </w:tabs>
              <w:jc w:val="both"/>
            </w:pPr>
            <w:r>
              <w:t>внимания,</w:t>
            </w:r>
            <w:r>
              <w:tab/>
            </w:r>
            <w:proofErr w:type="gramStart"/>
            <w:r>
              <w:t>протокольных</w:t>
            </w:r>
            <w:proofErr w:type="gramEnd"/>
          </w:p>
          <w:p w:rsidR="00997523" w:rsidRDefault="00C94890" w:rsidP="006738C0">
            <w:pPr>
              <w:pStyle w:val="a5"/>
              <w:jc w:val="both"/>
            </w:pPr>
            <w:r>
              <w:t>мероприятий.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jc w:val="center"/>
            </w:pPr>
            <w:r>
              <w:t>Низкая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7523" w:rsidRDefault="00C94890" w:rsidP="006738C0">
            <w:pPr>
              <w:pStyle w:val="a5"/>
              <w:tabs>
                <w:tab w:val="left" w:pos="768"/>
                <w:tab w:val="left" w:pos="3178"/>
                <w:tab w:val="left" w:pos="5069"/>
              </w:tabs>
              <w:jc w:val="both"/>
            </w:pPr>
            <w:r>
              <w:t>Соблюдение утвержденной антикоррупционной политики образовательного учреждения. Ознакомление с нормативными документами, регламентирую</w:t>
            </w:r>
            <w:r w:rsidR="006738C0">
              <w:t xml:space="preserve">щими вопросы предупреждения противодействия </w:t>
            </w:r>
            <w:r>
              <w:t>коррупции</w:t>
            </w:r>
            <w:r>
              <w:tab/>
              <w:t>в</w:t>
            </w:r>
            <w:r w:rsidR="006738C0">
              <w:t xml:space="preserve"> </w:t>
            </w:r>
            <w:r>
              <w:t>образовательном учреждении.</w:t>
            </w:r>
          </w:p>
        </w:tc>
      </w:tr>
      <w:tr w:rsidR="00997523">
        <w:trPr>
          <w:trHeight w:hRule="exact" w:val="195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ind w:firstLine="340"/>
            </w:pPr>
            <w:r>
              <w:t>7.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 w:rsidP="006738C0">
            <w:pPr>
              <w:pStyle w:val="a5"/>
              <w:tabs>
                <w:tab w:val="left" w:pos="2170"/>
              </w:tabs>
            </w:pPr>
            <w:r>
              <w:t>Принятие решений об использова</w:t>
            </w:r>
            <w:r w:rsidR="006738C0">
              <w:t xml:space="preserve">нии бюджетных средств и средств </w:t>
            </w:r>
            <w:r>
              <w:t>от</w:t>
            </w:r>
            <w:r w:rsidR="006738C0">
              <w:t xml:space="preserve"> </w:t>
            </w:r>
            <w:proofErr w:type="gramStart"/>
            <w:r w:rsidR="006738C0">
              <w:t>приносящей</w:t>
            </w:r>
            <w:proofErr w:type="gramEnd"/>
            <w:r w:rsidR="006738C0">
              <w:t xml:space="preserve"> </w:t>
            </w:r>
            <w:r>
              <w:t>доход</w:t>
            </w:r>
            <w:r w:rsidR="006738C0">
              <w:t xml:space="preserve"> </w:t>
            </w:r>
            <w:r>
              <w:t>деятельности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</w:pPr>
            <w:r>
              <w:t>Директор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 w:rsidP="006738C0">
            <w:pPr>
              <w:pStyle w:val="a5"/>
              <w:tabs>
                <w:tab w:val="left" w:pos="1843"/>
              </w:tabs>
              <w:jc w:val="both"/>
            </w:pPr>
            <w:r>
              <w:t>Нецелевое</w:t>
            </w:r>
            <w:r>
              <w:tab/>
              <w:t>использование</w:t>
            </w:r>
          </w:p>
          <w:p w:rsidR="00997523" w:rsidRDefault="00C94890" w:rsidP="006738C0">
            <w:pPr>
              <w:pStyle w:val="a5"/>
              <w:jc w:val="both"/>
            </w:pPr>
            <w:proofErr w:type="gramStart"/>
            <w:r>
              <w:t>бюджетных</w:t>
            </w:r>
            <w:proofErr w:type="gramEnd"/>
            <w:r>
              <w:t xml:space="preserve"> средств и средств, полученных от приносящей доход деятельности.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jc w:val="center"/>
            </w:pPr>
            <w:r>
              <w:t>Низкая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7523" w:rsidRDefault="00C94890" w:rsidP="006738C0">
            <w:pPr>
              <w:pStyle w:val="a5"/>
              <w:jc w:val="both"/>
            </w:pPr>
            <w:r>
              <w:t>Коллективное принятие решений.</w:t>
            </w:r>
          </w:p>
          <w:p w:rsidR="00997523" w:rsidRDefault="00C94890" w:rsidP="006738C0">
            <w:pPr>
              <w:pStyle w:val="a5"/>
              <w:tabs>
                <w:tab w:val="left" w:pos="2342"/>
                <w:tab w:val="left" w:pos="3662"/>
                <w:tab w:val="left" w:pos="4550"/>
              </w:tabs>
              <w:jc w:val="both"/>
            </w:pPr>
            <w:r>
              <w:t>Ознакомление с нормативными документами, регламентирующими вопросы предупреждения и противодействия коррупции в учреждении. Разъяснительная</w:t>
            </w:r>
            <w:r>
              <w:tab/>
              <w:t>работа</w:t>
            </w:r>
            <w:r>
              <w:tab/>
              <w:t>о</w:t>
            </w:r>
            <w:r>
              <w:tab/>
              <w:t>мерах</w:t>
            </w:r>
          </w:p>
          <w:p w:rsidR="00997523" w:rsidRDefault="00C94890" w:rsidP="006738C0">
            <w:pPr>
              <w:pStyle w:val="a5"/>
              <w:jc w:val="both"/>
            </w:pPr>
            <w:r>
              <w:t>ответственности за совершение коррупционных правонарушений.</w:t>
            </w:r>
          </w:p>
        </w:tc>
      </w:tr>
      <w:tr w:rsidR="00997523">
        <w:trPr>
          <w:trHeight w:hRule="exact" w:val="277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ind w:firstLine="340"/>
            </w:pPr>
            <w:r>
              <w:t>8.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tabs>
                <w:tab w:val="left" w:pos="1632"/>
              </w:tabs>
            </w:pPr>
            <w:r>
              <w:t>Регистрация материальных ценностей и ведение баз</w:t>
            </w:r>
            <w:r>
              <w:tab/>
              <w:t>данных</w:t>
            </w:r>
          </w:p>
          <w:p w:rsidR="00997523" w:rsidRDefault="00C94890">
            <w:pPr>
              <w:pStyle w:val="a5"/>
            </w:pPr>
            <w:r>
              <w:t>материальных ценностей.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 w:rsidP="006738C0">
            <w:pPr>
              <w:pStyle w:val="a5"/>
            </w:pPr>
            <w:r>
              <w:t>Директор, заместитель директора по АХ</w:t>
            </w:r>
            <w:r w:rsidR="006738C0">
              <w:t>Ч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523" w:rsidRDefault="00C94890" w:rsidP="006738C0">
            <w:pPr>
              <w:pStyle w:val="a5"/>
              <w:tabs>
                <w:tab w:val="left" w:pos="2861"/>
              </w:tabs>
              <w:jc w:val="both"/>
            </w:pPr>
            <w:r>
              <w:t>Несвоевременная постановка на регистрационный</w:t>
            </w:r>
            <w:r>
              <w:tab/>
              <w:t>учёт</w:t>
            </w:r>
          </w:p>
          <w:p w:rsidR="00997523" w:rsidRDefault="00C94890" w:rsidP="006738C0">
            <w:pPr>
              <w:pStyle w:val="a5"/>
              <w:tabs>
                <w:tab w:val="left" w:pos="2107"/>
              </w:tabs>
              <w:jc w:val="both"/>
            </w:pPr>
            <w:r>
              <w:t>материальных ценностей. Умышленно</w:t>
            </w:r>
            <w:r>
              <w:tab/>
              <w:t>досрочное</w:t>
            </w:r>
          </w:p>
          <w:p w:rsidR="00997523" w:rsidRDefault="00C94890" w:rsidP="006738C0">
            <w:pPr>
              <w:pStyle w:val="a5"/>
              <w:jc w:val="both"/>
            </w:pPr>
            <w:r>
              <w:t>списание материальных средств расходных материалов с регистрационного учёта.</w:t>
            </w:r>
          </w:p>
          <w:p w:rsidR="00997523" w:rsidRDefault="00C94890" w:rsidP="006738C0">
            <w:pPr>
              <w:pStyle w:val="a5"/>
              <w:tabs>
                <w:tab w:val="left" w:pos="2098"/>
              </w:tabs>
              <w:jc w:val="both"/>
            </w:pPr>
            <w:r>
              <w:t>Отсутствие</w:t>
            </w:r>
            <w:r>
              <w:tab/>
            </w:r>
            <w:proofErr w:type="gramStart"/>
            <w:r>
              <w:t>регулярного</w:t>
            </w:r>
            <w:proofErr w:type="gramEnd"/>
          </w:p>
          <w:p w:rsidR="00997523" w:rsidRDefault="00C94890" w:rsidP="006738C0">
            <w:pPr>
              <w:pStyle w:val="a5"/>
              <w:jc w:val="both"/>
            </w:pPr>
            <w:r>
              <w:t>контроля наличия и сохранения имущества.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</w:pPr>
            <w:r>
              <w:t>Средняя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7523" w:rsidRDefault="00C94890" w:rsidP="006738C0">
            <w:pPr>
              <w:pStyle w:val="a5"/>
              <w:tabs>
                <w:tab w:val="left" w:pos="3163"/>
              </w:tabs>
              <w:jc w:val="both"/>
            </w:pPr>
            <w:r>
              <w:t>Организация работы по контролю за деятельностью материально-ответственных лиц. Ознакомление с нормативными документами, регламентирующими вопросы п</w:t>
            </w:r>
            <w:r w:rsidR="006738C0">
              <w:t xml:space="preserve">редупреждения и противодействия </w:t>
            </w:r>
            <w:r>
              <w:t>коррупции в</w:t>
            </w:r>
            <w:r w:rsidR="006738C0">
              <w:t xml:space="preserve"> </w:t>
            </w:r>
            <w:r>
              <w:t>образовательном учреждении.</w:t>
            </w:r>
          </w:p>
        </w:tc>
      </w:tr>
      <w:tr w:rsidR="00997523">
        <w:trPr>
          <w:trHeight w:hRule="exact" w:val="253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7523" w:rsidRDefault="00C94890" w:rsidP="006738C0">
            <w:pPr>
              <w:pStyle w:val="a5"/>
              <w:ind w:firstLine="340"/>
            </w:pPr>
            <w:r>
              <w:t xml:space="preserve">9.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</w:pPr>
            <w:r>
              <w:t>Осуществление закупок, заключение контрактов и других гражданско-правовых договоров на поставку товаров, выполнение работ, оказание услуг для ОУ.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</w:pPr>
            <w:r>
              <w:t>Директор, члены контрактной комиссии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7523" w:rsidRDefault="00C94890" w:rsidP="006738C0">
            <w:pPr>
              <w:pStyle w:val="a5"/>
              <w:tabs>
                <w:tab w:val="left" w:pos="2366"/>
              </w:tabs>
              <w:jc w:val="both"/>
            </w:pPr>
            <w:r>
              <w:t>Расстановка</w:t>
            </w:r>
            <w:r>
              <w:tab/>
            </w:r>
            <w:proofErr w:type="gramStart"/>
            <w:r>
              <w:t>мнимых</w:t>
            </w:r>
            <w:proofErr w:type="gramEnd"/>
          </w:p>
          <w:p w:rsidR="00997523" w:rsidRDefault="00C94890" w:rsidP="006738C0">
            <w:pPr>
              <w:pStyle w:val="a5"/>
              <w:tabs>
                <w:tab w:val="left" w:pos="2050"/>
              </w:tabs>
              <w:jc w:val="both"/>
            </w:pPr>
            <w:r>
              <w:t>приоритетов по предмету, объемам,</w:t>
            </w:r>
            <w:r>
              <w:tab/>
              <w:t>срокам</w:t>
            </w:r>
          </w:p>
          <w:p w:rsidR="00997523" w:rsidRDefault="00C94890" w:rsidP="006738C0">
            <w:pPr>
              <w:pStyle w:val="a5"/>
              <w:tabs>
                <w:tab w:val="left" w:pos="2050"/>
              </w:tabs>
              <w:jc w:val="both"/>
            </w:pPr>
            <w:r>
              <w:t>удовлетворения потребности; определение</w:t>
            </w:r>
            <w:r>
              <w:tab/>
              <w:t>объема</w:t>
            </w:r>
          </w:p>
          <w:p w:rsidR="00997523" w:rsidRDefault="00C94890" w:rsidP="006738C0">
            <w:pPr>
              <w:pStyle w:val="a5"/>
              <w:tabs>
                <w:tab w:val="left" w:pos="2045"/>
              </w:tabs>
              <w:jc w:val="both"/>
            </w:pPr>
            <w:proofErr w:type="gramStart"/>
            <w:r>
              <w:t>необходимых</w:t>
            </w:r>
            <w:proofErr w:type="gramEnd"/>
            <w:r>
              <w:t xml:space="preserve"> средств; необоснованное</w:t>
            </w:r>
            <w:r>
              <w:tab/>
              <w:t>расширение</w:t>
            </w:r>
          </w:p>
          <w:p w:rsidR="00997523" w:rsidRDefault="00C94890" w:rsidP="006738C0">
            <w:pPr>
              <w:pStyle w:val="a5"/>
              <w:jc w:val="both"/>
            </w:pPr>
            <w:r>
              <w:t>(ограничение) круга возможных поставщиков;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</w:pPr>
            <w:r>
              <w:t>Средняя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7523" w:rsidRDefault="00C94890" w:rsidP="006738C0">
            <w:pPr>
              <w:pStyle w:val="a5"/>
              <w:jc w:val="both"/>
            </w:pPr>
            <w:r>
              <w:t xml:space="preserve">Соблюдение при проведении закупок товаров, работ и услуг для нужд </w:t>
            </w:r>
            <w:proofErr w:type="gramStart"/>
            <w:r>
              <w:t>образовательной</w:t>
            </w:r>
            <w:proofErr w:type="gramEnd"/>
            <w:r>
              <w:t xml:space="preserve"> организации требований по заключению договоров с контрагентами в соответствии с федеральными законами.</w:t>
            </w:r>
          </w:p>
          <w:p w:rsidR="00997523" w:rsidRDefault="00C94890" w:rsidP="006738C0">
            <w:pPr>
              <w:pStyle w:val="a5"/>
              <w:tabs>
                <w:tab w:val="left" w:pos="3802"/>
                <w:tab w:val="left" w:pos="4522"/>
              </w:tabs>
              <w:jc w:val="both"/>
            </w:pPr>
            <w:r>
              <w:t>Разъяснение работникам образовательного учреждения, связанным с заключением контрактов и договоров,</w:t>
            </w:r>
            <w:r>
              <w:tab/>
              <w:t>о</w:t>
            </w:r>
            <w:r>
              <w:tab/>
              <w:t>мерах</w:t>
            </w:r>
          </w:p>
          <w:p w:rsidR="00997523" w:rsidRDefault="00C94890" w:rsidP="006738C0">
            <w:pPr>
              <w:pStyle w:val="a5"/>
              <w:jc w:val="both"/>
            </w:pPr>
            <w:r>
              <w:t xml:space="preserve">ответственности за совершение </w:t>
            </w:r>
            <w:proofErr w:type="gramStart"/>
            <w:r>
              <w:t>коррупционных</w:t>
            </w:r>
            <w:proofErr w:type="gramEnd"/>
          </w:p>
        </w:tc>
      </w:tr>
    </w:tbl>
    <w:p w:rsidR="00997523" w:rsidRDefault="00C9489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2510"/>
        <w:gridCol w:w="2088"/>
        <w:gridCol w:w="3619"/>
        <w:gridCol w:w="1147"/>
        <w:gridCol w:w="5323"/>
      </w:tblGrid>
      <w:tr w:rsidR="00997523">
        <w:trPr>
          <w:trHeight w:hRule="exact" w:val="59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jc w:val="center"/>
            </w:pPr>
            <w:r>
              <w:rPr>
                <w:b/>
                <w:bCs/>
              </w:rPr>
              <w:lastRenderedPageBreak/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jc w:val="center"/>
            </w:pPr>
            <w:r>
              <w:rPr>
                <w:b/>
                <w:bCs/>
              </w:rPr>
              <w:t>Коррупционно</w:t>
            </w:r>
            <w:r>
              <w:rPr>
                <w:b/>
                <w:bCs/>
              </w:rPr>
              <w:softHyphen/>
              <w:t>опасные функции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jc w:val="center"/>
            </w:pPr>
            <w:r>
              <w:rPr>
                <w:b/>
                <w:bCs/>
              </w:rPr>
              <w:t>Наименование должности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jc w:val="center"/>
            </w:pPr>
            <w:r>
              <w:rPr>
                <w:b/>
                <w:bCs/>
              </w:rPr>
              <w:t>Типовые ситуации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jc w:val="center"/>
            </w:pPr>
            <w:r>
              <w:rPr>
                <w:b/>
                <w:bCs/>
              </w:rPr>
              <w:t>Степень риска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jc w:val="center"/>
            </w:pPr>
            <w:r>
              <w:rPr>
                <w:b/>
                <w:bCs/>
              </w:rPr>
              <w:t>Меры по минимизации (устранению) коррупционного риска</w:t>
            </w:r>
          </w:p>
        </w:tc>
      </w:tr>
      <w:tr w:rsidR="00997523">
        <w:trPr>
          <w:trHeight w:hRule="exact" w:val="969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7523" w:rsidRDefault="00997523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7523" w:rsidRDefault="00997523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7523" w:rsidRDefault="00997523">
            <w:pPr>
              <w:rPr>
                <w:sz w:val="10"/>
                <w:szCs w:val="10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7523" w:rsidRDefault="00C94890" w:rsidP="006732FD">
            <w:pPr>
              <w:pStyle w:val="a5"/>
              <w:jc w:val="both"/>
            </w:pPr>
            <w:r>
              <w:t>необоснованное расширение (сужение) круга удовлетворяю</w:t>
            </w:r>
            <w:r>
              <w:softHyphen/>
              <w:t>щей потребности продукции; необоснованное расширение (ограничение) упрощение (усложнение) необходимых условий контракта и оговорок относительно их исполнения; необоснованное завышение (занижение) цены объекта закупок;</w:t>
            </w:r>
          </w:p>
          <w:p w:rsidR="00997523" w:rsidRDefault="00C94890" w:rsidP="006732FD">
            <w:pPr>
              <w:pStyle w:val="a5"/>
              <w:tabs>
                <w:tab w:val="left" w:pos="2270"/>
              </w:tabs>
              <w:jc w:val="both"/>
            </w:pPr>
            <w:r>
              <w:t>необоснованное усложнение (упрощение)</w:t>
            </w:r>
            <w:r>
              <w:tab/>
              <w:t>процедур</w:t>
            </w:r>
          </w:p>
          <w:p w:rsidR="00997523" w:rsidRDefault="00C94890" w:rsidP="006732FD">
            <w:pPr>
              <w:pStyle w:val="a5"/>
              <w:jc w:val="both"/>
            </w:pPr>
            <w:r>
              <w:t>определения поставщика;</w:t>
            </w:r>
          </w:p>
          <w:p w:rsidR="00997523" w:rsidRDefault="00C94890" w:rsidP="006732FD">
            <w:pPr>
              <w:pStyle w:val="a5"/>
              <w:tabs>
                <w:tab w:val="left" w:pos="2270"/>
              </w:tabs>
              <w:jc w:val="both"/>
            </w:pPr>
            <w:r>
              <w:t>неприемлемые</w:t>
            </w:r>
            <w:r>
              <w:tab/>
              <w:t>критерии</w:t>
            </w:r>
          </w:p>
          <w:p w:rsidR="00997523" w:rsidRDefault="00C94890" w:rsidP="006732FD">
            <w:pPr>
              <w:pStyle w:val="a5"/>
              <w:tabs>
                <w:tab w:val="left" w:pos="1618"/>
              </w:tabs>
              <w:jc w:val="both"/>
            </w:pPr>
            <w:r>
              <w:t>доступа и отбора поставщика, отсутствие</w:t>
            </w:r>
            <w:r>
              <w:tab/>
              <w:t xml:space="preserve">или </w:t>
            </w:r>
            <w:proofErr w:type="gramStart"/>
            <w:r>
              <w:t>размытый</w:t>
            </w:r>
            <w:proofErr w:type="gramEnd"/>
          </w:p>
          <w:p w:rsidR="00997523" w:rsidRDefault="00C94890" w:rsidP="006732FD">
            <w:pPr>
              <w:pStyle w:val="a5"/>
              <w:tabs>
                <w:tab w:val="left" w:pos="1613"/>
              </w:tabs>
              <w:jc w:val="both"/>
            </w:pPr>
            <w:r>
              <w:t>перечень</w:t>
            </w:r>
            <w:r>
              <w:tab/>
            </w:r>
            <w:proofErr w:type="gramStart"/>
            <w:r>
              <w:t>необходимых</w:t>
            </w:r>
            <w:proofErr w:type="gramEnd"/>
          </w:p>
          <w:p w:rsidR="00997523" w:rsidRDefault="00C94890" w:rsidP="006732FD">
            <w:pPr>
              <w:pStyle w:val="a5"/>
              <w:jc w:val="both"/>
            </w:pPr>
            <w:r>
              <w:t>критериев допуска и отбора;</w:t>
            </w:r>
          </w:p>
          <w:p w:rsidR="00997523" w:rsidRDefault="00C94890" w:rsidP="006732FD">
            <w:pPr>
              <w:pStyle w:val="a5"/>
              <w:tabs>
                <w:tab w:val="left" w:pos="2328"/>
              </w:tabs>
              <w:jc w:val="both"/>
            </w:pPr>
            <w:r>
              <w:t>неадекватный способ выбора размещения заказа по срокам, цене, объему, особенностям объекта</w:t>
            </w:r>
            <w:r>
              <w:tab/>
              <w:t>закупки,</w:t>
            </w:r>
          </w:p>
          <w:p w:rsidR="00997523" w:rsidRDefault="00C94890" w:rsidP="006732FD">
            <w:pPr>
              <w:pStyle w:val="a5"/>
              <w:tabs>
                <w:tab w:val="left" w:pos="3149"/>
              </w:tabs>
              <w:jc w:val="both"/>
            </w:pPr>
            <w:r>
              <w:t>конкурентоспособности</w:t>
            </w:r>
            <w:r>
              <w:tab/>
              <w:t>и</w:t>
            </w:r>
          </w:p>
          <w:p w:rsidR="00997523" w:rsidRDefault="00C94890" w:rsidP="006732FD">
            <w:pPr>
              <w:pStyle w:val="a5"/>
              <w:jc w:val="both"/>
            </w:pPr>
            <w:r>
              <w:t>специфики рынка поставщиков; размещение заказа в срочном порядке в конце года (квартала); необоснованное затягивание или</w:t>
            </w:r>
          </w:p>
          <w:p w:rsidR="00997523" w:rsidRDefault="00C94890" w:rsidP="006732FD">
            <w:pPr>
              <w:pStyle w:val="a5"/>
              <w:tabs>
                <w:tab w:val="left" w:pos="2323"/>
              </w:tabs>
              <w:jc w:val="both"/>
            </w:pPr>
            <w:r>
              <w:t>ускорение</w:t>
            </w:r>
            <w:r>
              <w:tab/>
              <w:t>процесса</w:t>
            </w:r>
          </w:p>
          <w:p w:rsidR="00997523" w:rsidRDefault="00C94890" w:rsidP="006732FD">
            <w:pPr>
              <w:pStyle w:val="a5"/>
              <w:tabs>
                <w:tab w:val="left" w:pos="1608"/>
                <w:tab w:val="left" w:pos="3149"/>
              </w:tabs>
              <w:jc w:val="both"/>
            </w:pPr>
            <w:r>
              <w:t>осуществления закупок; совершение</w:t>
            </w:r>
            <w:r>
              <w:tab/>
              <w:t>сделок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997523" w:rsidRDefault="00C94890" w:rsidP="006732FD">
            <w:pPr>
              <w:pStyle w:val="a5"/>
              <w:jc w:val="both"/>
            </w:pPr>
            <w:r>
              <w:t>нарушением установленного порядка требований закона в личных интересах;</w:t>
            </w:r>
          </w:p>
          <w:p w:rsidR="00997523" w:rsidRDefault="00C94890" w:rsidP="006732FD">
            <w:pPr>
              <w:pStyle w:val="a5"/>
              <w:tabs>
                <w:tab w:val="left" w:pos="3048"/>
              </w:tabs>
              <w:jc w:val="both"/>
            </w:pPr>
            <w:r>
              <w:t>заключение договоров</w:t>
            </w:r>
            <w:r>
              <w:tab/>
            </w:r>
            <w:proofErr w:type="gramStart"/>
            <w:r>
              <w:t>без</w:t>
            </w:r>
            <w:proofErr w:type="gram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7523" w:rsidRDefault="00997523">
            <w:pPr>
              <w:rPr>
                <w:sz w:val="10"/>
                <w:szCs w:val="10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523" w:rsidRDefault="00C94890" w:rsidP="006732FD">
            <w:pPr>
              <w:pStyle w:val="a5"/>
              <w:jc w:val="both"/>
            </w:pPr>
            <w:r>
              <w:t>правонарушений.</w:t>
            </w:r>
          </w:p>
          <w:p w:rsidR="00997523" w:rsidRDefault="00C94890" w:rsidP="006732FD">
            <w:pPr>
              <w:pStyle w:val="a5"/>
              <w:jc w:val="both"/>
            </w:pPr>
            <w:r>
              <w:t>Размещение конкурсной документации, плано</w:t>
            </w:r>
            <w:proofErr w:type="gramStart"/>
            <w:r>
              <w:t>в-</w:t>
            </w:r>
            <w:proofErr w:type="gramEnd"/>
            <w:r>
              <w:t xml:space="preserve"> графиков закупок, заключенных контрактов на сайте Единой информационной системы.</w:t>
            </w:r>
          </w:p>
          <w:p w:rsidR="00997523" w:rsidRDefault="00C94890" w:rsidP="006732FD">
            <w:pPr>
              <w:pStyle w:val="a5"/>
              <w:tabs>
                <w:tab w:val="left" w:pos="3139"/>
                <w:tab w:val="left" w:pos="4958"/>
              </w:tabs>
              <w:jc w:val="both"/>
            </w:pPr>
            <w:r>
              <w:t>Ознакомление с нормативными документами, регламентирующими вопросы п</w:t>
            </w:r>
            <w:r w:rsidR="006732FD">
              <w:t xml:space="preserve">редупреждения и противодействия </w:t>
            </w:r>
            <w:r>
              <w:t>коррупции</w:t>
            </w:r>
            <w:r>
              <w:tab/>
              <w:t>в</w:t>
            </w:r>
            <w:r w:rsidR="006732FD">
              <w:t xml:space="preserve"> </w:t>
            </w:r>
            <w:r>
              <w:t>образовательном учреждении.</w:t>
            </w:r>
          </w:p>
        </w:tc>
      </w:tr>
    </w:tbl>
    <w:p w:rsidR="00997523" w:rsidRDefault="00997523">
      <w:pPr>
        <w:sectPr w:rsidR="00997523">
          <w:footerReference w:type="even" r:id="rId7"/>
          <w:footerReference w:type="default" r:id="rId8"/>
          <w:footerReference w:type="first" r:id="rId9"/>
          <w:pgSz w:w="16840" w:h="11900" w:orient="landscape"/>
          <w:pgMar w:top="440" w:right="992" w:bottom="887" w:left="412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510"/>
        <w:gridCol w:w="2088"/>
        <w:gridCol w:w="3619"/>
        <w:gridCol w:w="1152"/>
        <w:gridCol w:w="5328"/>
      </w:tblGrid>
      <w:tr w:rsidR="00997523">
        <w:trPr>
          <w:trHeight w:hRule="exact" w:val="59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jc w:val="center"/>
            </w:pPr>
            <w:r>
              <w:rPr>
                <w:b/>
                <w:bCs/>
              </w:rPr>
              <w:lastRenderedPageBreak/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jc w:val="center"/>
            </w:pPr>
            <w:r>
              <w:rPr>
                <w:b/>
                <w:bCs/>
              </w:rPr>
              <w:t>Коррупционно</w:t>
            </w:r>
            <w:r>
              <w:rPr>
                <w:b/>
                <w:bCs/>
              </w:rPr>
              <w:softHyphen/>
              <w:t>опасные функции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ind w:left="360" w:hanging="120"/>
            </w:pPr>
            <w:r>
              <w:rPr>
                <w:b/>
                <w:bCs/>
              </w:rPr>
              <w:t>Наименование должности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jc w:val="center"/>
            </w:pPr>
            <w:r>
              <w:rPr>
                <w:b/>
                <w:bCs/>
              </w:rPr>
              <w:t>Типовые ситуации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jc w:val="center"/>
            </w:pPr>
            <w:r>
              <w:rPr>
                <w:b/>
                <w:bCs/>
              </w:rPr>
              <w:t>Степень риска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jc w:val="center"/>
            </w:pPr>
            <w:r>
              <w:rPr>
                <w:b/>
                <w:bCs/>
              </w:rPr>
              <w:t>Меры по минимизации (устранению) коррупционного риска</w:t>
            </w:r>
          </w:p>
        </w:tc>
      </w:tr>
      <w:tr w:rsidR="00997523">
        <w:trPr>
          <w:trHeight w:hRule="exact" w:val="251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997523">
            <w:pPr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997523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997523">
            <w:pPr>
              <w:rPr>
                <w:sz w:val="10"/>
                <w:szCs w:val="10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523" w:rsidRDefault="00C94890" w:rsidP="006732FD">
            <w:pPr>
              <w:pStyle w:val="a5"/>
              <w:jc w:val="both"/>
            </w:pPr>
            <w:r>
              <w:t>соблюдения установленной процедуры;</w:t>
            </w:r>
          </w:p>
          <w:p w:rsidR="00997523" w:rsidRDefault="00C94890" w:rsidP="006732FD">
            <w:pPr>
              <w:pStyle w:val="a5"/>
              <w:tabs>
                <w:tab w:val="left" w:pos="2021"/>
              </w:tabs>
              <w:jc w:val="both"/>
            </w:pPr>
            <w:r>
              <w:t>отказ от</w:t>
            </w:r>
            <w:r>
              <w:tab/>
              <w:t>проведения</w:t>
            </w:r>
          </w:p>
          <w:p w:rsidR="00997523" w:rsidRDefault="00C94890" w:rsidP="006732FD">
            <w:pPr>
              <w:pStyle w:val="a5"/>
              <w:jc w:val="both"/>
            </w:pPr>
            <w:r>
              <w:t>мониторинга цен на товары и услуги;</w:t>
            </w:r>
          </w:p>
          <w:p w:rsidR="00997523" w:rsidRDefault="00C94890" w:rsidP="006732FD">
            <w:pPr>
              <w:pStyle w:val="a5"/>
              <w:jc w:val="both"/>
            </w:pPr>
            <w:r>
              <w:t>предоставление заведомо ложных сведений о проведении мониторинга цен на товары и услуги.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997523">
            <w:pPr>
              <w:rPr>
                <w:sz w:val="10"/>
                <w:szCs w:val="1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7523" w:rsidRDefault="00997523">
            <w:pPr>
              <w:rPr>
                <w:sz w:val="10"/>
                <w:szCs w:val="10"/>
              </w:rPr>
            </w:pPr>
          </w:p>
        </w:tc>
      </w:tr>
      <w:tr w:rsidR="00997523" w:rsidTr="006732FD">
        <w:trPr>
          <w:trHeight w:hRule="exact" w:val="27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ind w:firstLine="200"/>
            </w:pPr>
            <w:r>
              <w:t>10.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</w:pPr>
            <w:r>
              <w:t>Составление, заполнение документов, справок, отчетности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</w:pPr>
            <w:r>
              <w:t>Заместители директора, ответственные лица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tabs>
                <w:tab w:val="right" w:pos="3475"/>
              </w:tabs>
              <w:jc w:val="both"/>
            </w:pPr>
            <w:r>
              <w:t>Искажение, сокрытие</w:t>
            </w:r>
            <w:r>
              <w:tab/>
              <w:t>или</w:t>
            </w:r>
          </w:p>
          <w:p w:rsidR="00997523" w:rsidRDefault="00C94890">
            <w:pPr>
              <w:pStyle w:val="a5"/>
              <w:tabs>
                <w:tab w:val="right" w:pos="3490"/>
              </w:tabs>
              <w:jc w:val="both"/>
            </w:pPr>
            <w:r>
              <w:t>предоставление</w:t>
            </w:r>
            <w:r>
              <w:tab/>
              <w:t>заведомо</w:t>
            </w:r>
          </w:p>
          <w:p w:rsidR="00997523" w:rsidRDefault="00C94890">
            <w:pPr>
              <w:pStyle w:val="a5"/>
              <w:tabs>
                <w:tab w:val="right" w:pos="3470"/>
              </w:tabs>
              <w:jc w:val="both"/>
            </w:pPr>
            <w:r>
              <w:t>ложных сведений в отчетных документах, а также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997523" w:rsidRDefault="00C94890">
            <w:pPr>
              <w:pStyle w:val="a5"/>
            </w:pPr>
            <w:r>
              <w:t xml:space="preserve">выдаваемых </w:t>
            </w:r>
            <w:proofErr w:type="gramStart"/>
            <w:r>
              <w:t>справках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</w:pPr>
            <w:r>
              <w:t>Средняя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7523" w:rsidRDefault="00C94890" w:rsidP="006732FD">
            <w:pPr>
              <w:pStyle w:val="a5"/>
              <w:tabs>
                <w:tab w:val="right" w:pos="3490"/>
              </w:tabs>
              <w:jc w:val="both"/>
            </w:pPr>
            <w:r>
              <w:t>Система</w:t>
            </w:r>
            <w:r>
              <w:tab/>
              <w:t>визирования</w:t>
            </w:r>
            <w:r>
              <w:tab/>
              <w:t>документов</w:t>
            </w:r>
          </w:p>
          <w:p w:rsidR="00997523" w:rsidRDefault="00C94890" w:rsidP="006732FD">
            <w:pPr>
              <w:pStyle w:val="a5"/>
              <w:tabs>
                <w:tab w:val="right" w:pos="3490"/>
              </w:tabs>
              <w:jc w:val="both"/>
            </w:pPr>
            <w:r>
              <w:t>отв</w:t>
            </w:r>
            <w:r w:rsidR="006732FD">
              <w:t xml:space="preserve">етственными лицами. Организация внутреннего контроля </w:t>
            </w:r>
            <w:r>
              <w:t>за</w:t>
            </w:r>
            <w:r w:rsidR="006732FD">
              <w:t xml:space="preserve"> </w:t>
            </w:r>
            <w:r>
              <w:t xml:space="preserve">исполнением должностными лицами своих обязанностей, основанного на механизме </w:t>
            </w:r>
            <w:r w:rsidR="006732FD">
              <w:t xml:space="preserve">контрольных мероприятий </w:t>
            </w:r>
            <w:r>
              <w:t>с участием</w:t>
            </w:r>
            <w:r w:rsidR="006732FD">
              <w:t xml:space="preserve"> </w:t>
            </w:r>
            <w:r>
              <w:t>профкома.</w:t>
            </w:r>
          </w:p>
          <w:p w:rsidR="00997523" w:rsidRDefault="00C94890" w:rsidP="006732FD">
            <w:pPr>
              <w:pStyle w:val="a5"/>
              <w:tabs>
                <w:tab w:val="right" w:pos="3490"/>
              </w:tabs>
              <w:jc w:val="both"/>
            </w:pPr>
            <w:r>
              <w:t>Разъяснение ответственны</w:t>
            </w:r>
            <w:r w:rsidR="006732FD">
              <w:t xml:space="preserve">м лицам о мерах ответственности за </w:t>
            </w:r>
            <w:r>
              <w:t>совершением</w:t>
            </w:r>
            <w:r w:rsidR="006732FD">
              <w:t xml:space="preserve"> </w:t>
            </w:r>
            <w:r>
              <w:t>коррупционных правонарушений.</w:t>
            </w:r>
          </w:p>
        </w:tc>
      </w:tr>
      <w:tr w:rsidR="00997523" w:rsidTr="006732FD">
        <w:trPr>
          <w:trHeight w:hRule="exact" w:val="26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7523" w:rsidRDefault="006732FD">
            <w:pPr>
              <w:pStyle w:val="a5"/>
              <w:ind w:firstLine="200"/>
            </w:pPr>
            <w:r>
              <w:t>11</w:t>
            </w:r>
            <w:r w:rsidR="00C94890">
              <w:t>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</w:pPr>
            <w:r>
              <w:t>Оплата труда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tabs>
                <w:tab w:val="left" w:pos="1651"/>
              </w:tabs>
            </w:pPr>
            <w:r>
              <w:t>Директор, заместители директора, работники бухгалтерии, специалист</w:t>
            </w:r>
            <w:r>
              <w:tab/>
              <w:t>по</w:t>
            </w:r>
          </w:p>
          <w:p w:rsidR="00997523" w:rsidRDefault="00C94890">
            <w:pPr>
              <w:pStyle w:val="a5"/>
            </w:pPr>
            <w:r>
              <w:t>кадрам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</w:pPr>
            <w:r>
              <w:t>Оплата рабочего времени не в полном объеме.</w:t>
            </w:r>
          </w:p>
          <w:p w:rsidR="00997523" w:rsidRDefault="00C94890">
            <w:pPr>
              <w:pStyle w:val="a5"/>
              <w:tabs>
                <w:tab w:val="left" w:pos="2290"/>
              </w:tabs>
            </w:pPr>
            <w:r>
              <w:t>Оплата рабочего времени в полном объеме в случае, когда сотрудник</w:t>
            </w:r>
            <w:r>
              <w:tab/>
              <w:t>фактически</w:t>
            </w:r>
          </w:p>
          <w:p w:rsidR="00997523" w:rsidRDefault="00C94890">
            <w:pPr>
              <w:pStyle w:val="a5"/>
            </w:pPr>
            <w:r>
              <w:t xml:space="preserve">отсутствовал на </w:t>
            </w:r>
            <w:proofErr w:type="gramStart"/>
            <w:r>
              <w:t>рабочем</w:t>
            </w:r>
            <w:proofErr w:type="gramEnd"/>
            <w:r>
              <w:t xml:space="preserve"> месте.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</w:pPr>
            <w:r>
              <w:t>Средняя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tabs>
                <w:tab w:val="left" w:pos="4008"/>
              </w:tabs>
            </w:pPr>
            <w:r>
              <w:t>Создание и работа комиссии по материальному стимулированию. Прозрачность</w:t>
            </w:r>
            <w:r>
              <w:tab/>
              <w:t>процедуры</w:t>
            </w:r>
          </w:p>
          <w:p w:rsidR="00997523" w:rsidRDefault="00C94890">
            <w:pPr>
              <w:pStyle w:val="a5"/>
              <w:tabs>
                <w:tab w:val="left" w:pos="1925"/>
                <w:tab w:val="left" w:pos="3538"/>
                <w:tab w:val="left" w:pos="4440"/>
              </w:tabs>
            </w:pPr>
            <w:r>
              <w:t>начисления баллов за качество и эффективность деятельности</w:t>
            </w:r>
            <w:r>
              <w:tab/>
              <w:t>работника</w:t>
            </w:r>
            <w:r>
              <w:tab/>
              <w:t>по</w:t>
            </w:r>
            <w:r>
              <w:tab/>
              <w:t>итогам</w:t>
            </w:r>
          </w:p>
          <w:p w:rsidR="00997523" w:rsidRDefault="006732FD" w:rsidP="006732FD">
            <w:pPr>
              <w:pStyle w:val="a5"/>
              <w:tabs>
                <w:tab w:val="left" w:pos="3331"/>
              </w:tabs>
            </w:pPr>
            <w:r>
              <w:t xml:space="preserve">премиального периода </w:t>
            </w:r>
            <w:r w:rsidR="00C94890">
              <w:t xml:space="preserve">на </w:t>
            </w:r>
            <w:proofErr w:type="gramStart"/>
            <w:r w:rsidR="00C94890">
              <w:t>основании</w:t>
            </w:r>
            <w:proofErr w:type="gramEnd"/>
            <w:r>
              <w:t xml:space="preserve"> </w:t>
            </w:r>
            <w:r w:rsidR="00C94890">
              <w:t>самоанализа работника.</w:t>
            </w:r>
          </w:p>
          <w:p w:rsidR="00997523" w:rsidRDefault="00C94890" w:rsidP="006732FD">
            <w:pPr>
              <w:pStyle w:val="a5"/>
            </w:pPr>
            <w:r>
              <w:t>Использование средств на оплату труда в строгом соответствии с Положением о системе оплаты труда работников МБОУ «СОШ №</w:t>
            </w:r>
            <w:r w:rsidR="006732FD">
              <w:t>3</w:t>
            </w:r>
            <w:r>
              <w:t>»</w:t>
            </w:r>
          </w:p>
        </w:tc>
      </w:tr>
      <w:tr w:rsidR="00997523" w:rsidTr="006732FD">
        <w:trPr>
          <w:trHeight w:hRule="exact" w:val="125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spacing w:before="100"/>
              <w:ind w:firstLine="200"/>
            </w:pPr>
            <w:r>
              <w:t>12.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</w:pPr>
            <w:r>
              <w:t>Проведение аттестации педагогических работников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tabs>
                <w:tab w:val="left" w:pos="1651"/>
              </w:tabs>
            </w:pPr>
            <w:r>
              <w:t>Заместитель директора</w:t>
            </w:r>
            <w:r>
              <w:tab/>
              <w:t>по</w:t>
            </w:r>
          </w:p>
          <w:p w:rsidR="00997523" w:rsidRDefault="00C94890">
            <w:pPr>
              <w:pStyle w:val="a5"/>
            </w:pPr>
            <w:r>
              <w:t>УВР,</w:t>
            </w:r>
          </w:p>
          <w:p w:rsidR="00997523" w:rsidRDefault="00C94890">
            <w:pPr>
              <w:pStyle w:val="a5"/>
            </w:pPr>
            <w:r>
              <w:t>ответственные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7523" w:rsidRDefault="00C94890" w:rsidP="006732FD">
            <w:pPr>
              <w:pStyle w:val="a5"/>
              <w:tabs>
                <w:tab w:val="left" w:pos="2395"/>
              </w:tabs>
              <w:jc w:val="both"/>
            </w:pPr>
            <w:r>
              <w:t>Необъективная</w:t>
            </w:r>
            <w:r>
              <w:tab/>
              <w:t>оценка</w:t>
            </w:r>
          </w:p>
          <w:p w:rsidR="00997523" w:rsidRDefault="00C94890" w:rsidP="006732FD">
            <w:pPr>
              <w:pStyle w:val="a5"/>
              <w:tabs>
                <w:tab w:val="left" w:pos="1862"/>
              </w:tabs>
              <w:jc w:val="both"/>
            </w:pPr>
            <w:r>
              <w:t>деятельности</w:t>
            </w:r>
            <w:r>
              <w:tab/>
              <w:t>педагогических</w:t>
            </w:r>
          </w:p>
          <w:p w:rsidR="00997523" w:rsidRDefault="00C94890" w:rsidP="006732FD">
            <w:pPr>
              <w:pStyle w:val="a5"/>
              <w:tabs>
                <w:tab w:val="left" w:pos="2141"/>
              </w:tabs>
              <w:jc w:val="both"/>
            </w:pPr>
            <w:r>
              <w:t>работников,</w:t>
            </w:r>
            <w:r>
              <w:tab/>
              <w:t>завышение</w:t>
            </w:r>
          </w:p>
          <w:p w:rsidR="00997523" w:rsidRDefault="00C94890" w:rsidP="006732FD">
            <w:pPr>
              <w:pStyle w:val="a5"/>
              <w:jc w:val="both"/>
            </w:pPr>
            <w:r>
              <w:t>результативности труда.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spacing w:before="100"/>
            </w:pPr>
            <w:r>
              <w:t>Средняя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7523" w:rsidRDefault="00C94890" w:rsidP="006732FD">
            <w:pPr>
              <w:pStyle w:val="a5"/>
              <w:jc w:val="both"/>
            </w:pPr>
            <w:r>
              <w:t>Комиссионное принятие решения.</w:t>
            </w:r>
          </w:p>
          <w:p w:rsidR="00997523" w:rsidRDefault="00C94890" w:rsidP="006732FD">
            <w:pPr>
              <w:pStyle w:val="a5"/>
              <w:jc w:val="both"/>
            </w:pPr>
            <w:r>
              <w:t>Разъяснение ответственным лицам о мерах ответственности за совершение коррупционных правонарушений.</w:t>
            </w:r>
          </w:p>
        </w:tc>
      </w:tr>
    </w:tbl>
    <w:p w:rsidR="00997523" w:rsidRDefault="00C9489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06"/>
        <w:gridCol w:w="2093"/>
        <w:gridCol w:w="3624"/>
        <w:gridCol w:w="1147"/>
        <w:gridCol w:w="5333"/>
      </w:tblGrid>
      <w:tr w:rsidR="00997523">
        <w:trPr>
          <w:trHeight w:hRule="exact" w:val="59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jc w:val="center"/>
            </w:pPr>
            <w:r>
              <w:rPr>
                <w:b/>
                <w:bCs/>
              </w:rPr>
              <w:lastRenderedPageBreak/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jc w:val="center"/>
            </w:pPr>
            <w:r>
              <w:rPr>
                <w:b/>
                <w:bCs/>
              </w:rPr>
              <w:t>Коррупционно</w:t>
            </w:r>
            <w:r>
              <w:rPr>
                <w:b/>
                <w:bCs/>
              </w:rPr>
              <w:softHyphen/>
              <w:t>опасные функции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jc w:val="center"/>
            </w:pPr>
            <w:r>
              <w:rPr>
                <w:b/>
                <w:bCs/>
              </w:rPr>
              <w:t>Наименование должности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jc w:val="center"/>
            </w:pPr>
            <w:r>
              <w:rPr>
                <w:b/>
                <w:bCs/>
              </w:rPr>
              <w:t>Типовые ситуации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jc w:val="center"/>
            </w:pPr>
            <w:r>
              <w:rPr>
                <w:b/>
                <w:bCs/>
              </w:rPr>
              <w:t>Степень риска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ind w:left="1360" w:hanging="840"/>
            </w:pPr>
            <w:r>
              <w:rPr>
                <w:b/>
                <w:bCs/>
              </w:rPr>
              <w:t>Меры по минимизации (устранению) коррупционного риска</w:t>
            </w:r>
          </w:p>
        </w:tc>
      </w:tr>
      <w:tr w:rsidR="00997523">
        <w:trPr>
          <w:trHeight w:hRule="exact" w:val="5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997523">
            <w:pPr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997523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</w:pPr>
            <w:r>
              <w:t>лица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523" w:rsidRDefault="00C94890" w:rsidP="006732FD">
            <w:pPr>
              <w:pStyle w:val="a5"/>
              <w:jc w:val="both"/>
            </w:pPr>
            <w:r>
              <w:t xml:space="preserve">Предоставление </w:t>
            </w:r>
            <w:proofErr w:type="gramStart"/>
            <w:r>
              <w:t>недостаточной</w:t>
            </w:r>
            <w:proofErr w:type="gramEnd"/>
            <w:r>
              <w:t xml:space="preserve"> информации.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997523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7523" w:rsidRDefault="00997523">
            <w:pPr>
              <w:rPr>
                <w:sz w:val="10"/>
                <w:szCs w:val="10"/>
              </w:rPr>
            </w:pPr>
          </w:p>
        </w:tc>
      </w:tr>
      <w:tr w:rsidR="00997523">
        <w:trPr>
          <w:trHeight w:hRule="exact" w:val="27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ind w:firstLine="200"/>
            </w:pPr>
            <w:r>
              <w:t>13.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6732FD">
            <w:pPr>
              <w:pStyle w:val="a5"/>
            </w:pPr>
            <w:r>
              <w:t>Текущий контроль, промежуточна</w:t>
            </w:r>
            <w:r w:rsidR="00C94890">
              <w:t>я аттестация учащихся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spacing w:line="319" w:lineRule="auto"/>
            </w:pPr>
            <w:r>
              <w:t>Заместитель директора, педагогические работники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 w:rsidP="006732FD">
            <w:pPr>
              <w:pStyle w:val="a5"/>
              <w:spacing w:after="260"/>
              <w:jc w:val="both"/>
            </w:pPr>
            <w:r>
              <w:t>Необъективность в выставлении оценки, завышение отметок.</w:t>
            </w:r>
          </w:p>
          <w:p w:rsidR="00997523" w:rsidRDefault="00C94890" w:rsidP="006732FD">
            <w:pPr>
              <w:pStyle w:val="a5"/>
              <w:tabs>
                <w:tab w:val="left" w:pos="1766"/>
                <w:tab w:val="left" w:pos="3278"/>
              </w:tabs>
              <w:jc w:val="both"/>
            </w:pPr>
            <w:r>
              <w:t>Завышение</w:t>
            </w:r>
            <w:r>
              <w:tab/>
              <w:t>отметок</w:t>
            </w:r>
            <w:r>
              <w:tab/>
              <w:t>за</w:t>
            </w:r>
          </w:p>
          <w:p w:rsidR="00997523" w:rsidRDefault="00C94890" w:rsidP="006732FD">
            <w:pPr>
              <w:pStyle w:val="a5"/>
              <w:jc w:val="both"/>
            </w:pPr>
            <w:proofErr w:type="gramStart"/>
            <w:r>
              <w:t>вознаграждение или оказание услуг со стороны учащихся либо их родителей (законных представителей</w:t>
            </w:r>
            <w:proofErr w:type="gram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</w:pPr>
            <w:r>
              <w:t>Средняя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7523" w:rsidRDefault="00C94890" w:rsidP="006732FD">
            <w:pPr>
              <w:pStyle w:val="a5"/>
              <w:jc w:val="both"/>
            </w:pPr>
            <w:r>
              <w:t>Внутришкольный контроль</w:t>
            </w:r>
          </w:p>
          <w:p w:rsidR="00997523" w:rsidRDefault="00C94890" w:rsidP="006732FD">
            <w:pPr>
              <w:pStyle w:val="a5"/>
              <w:spacing w:after="260"/>
              <w:jc w:val="both"/>
            </w:pPr>
            <w:r>
              <w:t>Организация работы по контролю за</w:t>
            </w:r>
          </w:p>
          <w:p w:rsidR="00997523" w:rsidRDefault="00C94890" w:rsidP="006732FD">
            <w:pPr>
              <w:pStyle w:val="a5"/>
              <w:jc w:val="both"/>
            </w:pPr>
            <w:r>
              <w:t>деятельностью педагогических работников.</w:t>
            </w:r>
          </w:p>
          <w:p w:rsidR="00997523" w:rsidRDefault="00C94890" w:rsidP="006732FD">
            <w:pPr>
              <w:pStyle w:val="a5"/>
              <w:tabs>
                <w:tab w:val="left" w:pos="4920"/>
              </w:tabs>
              <w:jc w:val="both"/>
            </w:pPr>
            <w:r>
              <w:t>Рассмотрение успеваемости учащихся</w:t>
            </w:r>
            <w:r>
              <w:tab/>
              <w:t>на</w:t>
            </w:r>
          </w:p>
          <w:p w:rsidR="00997523" w:rsidRDefault="00C94890" w:rsidP="006732FD">
            <w:pPr>
              <w:pStyle w:val="a5"/>
              <w:tabs>
                <w:tab w:val="left" w:pos="4925"/>
              </w:tabs>
              <w:jc w:val="both"/>
            </w:pPr>
            <w:proofErr w:type="gramStart"/>
            <w:r>
              <w:t>заседаниях</w:t>
            </w:r>
            <w:proofErr w:type="gramEnd"/>
            <w:r>
              <w:t xml:space="preserve"> Педагогического совета</w:t>
            </w:r>
            <w:r>
              <w:tab/>
              <w:t>и</w:t>
            </w:r>
          </w:p>
          <w:p w:rsidR="00997523" w:rsidRDefault="00C94890" w:rsidP="006732FD">
            <w:pPr>
              <w:pStyle w:val="a5"/>
              <w:jc w:val="both"/>
            </w:pPr>
            <w:r>
              <w:t xml:space="preserve">профилактическом </w:t>
            </w:r>
            <w:proofErr w:type="gramStart"/>
            <w:r>
              <w:t>совете</w:t>
            </w:r>
            <w:proofErr w:type="gramEnd"/>
            <w:r>
              <w:t>.</w:t>
            </w:r>
          </w:p>
          <w:p w:rsidR="00997523" w:rsidRDefault="00C94890" w:rsidP="006732FD">
            <w:pPr>
              <w:pStyle w:val="a5"/>
              <w:jc w:val="both"/>
            </w:pPr>
            <w:r>
              <w:t>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997523">
        <w:trPr>
          <w:trHeight w:hRule="exact" w:val="168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ind w:firstLine="200"/>
            </w:pPr>
            <w:r>
              <w:t>14.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tabs>
                <w:tab w:val="left" w:pos="2146"/>
              </w:tabs>
            </w:pPr>
            <w:r>
              <w:t>Реализация мероприятий</w:t>
            </w:r>
            <w:r>
              <w:tab/>
              <w:t>по</w:t>
            </w:r>
          </w:p>
          <w:p w:rsidR="00997523" w:rsidRDefault="00C94890">
            <w:pPr>
              <w:pStyle w:val="a5"/>
              <w:tabs>
                <w:tab w:val="left" w:pos="1522"/>
              </w:tabs>
            </w:pPr>
            <w:r>
              <w:t>развитию</w:t>
            </w:r>
            <w:r>
              <w:tab/>
              <w:t>системы</w:t>
            </w:r>
          </w:p>
          <w:p w:rsidR="00997523" w:rsidRDefault="00C94890">
            <w:pPr>
              <w:pStyle w:val="a5"/>
            </w:pPr>
            <w:r>
              <w:t>социальной поддержки учащихся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</w:pPr>
            <w:r>
              <w:t xml:space="preserve">Социальный педагог, </w:t>
            </w:r>
            <w:proofErr w:type="gramStart"/>
            <w:r>
              <w:t>ответственный</w:t>
            </w:r>
            <w:proofErr w:type="gramEnd"/>
            <w:r>
              <w:t xml:space="preserve"> за льготное питание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tabs>
                <w:tab w:val="left" w:pos="2472"/>
              </w:tabs>
              <w:jc w:val="both"/>
            </w:pPr>
            <w:r>
              <w:t>Подготовка документации на предоставление</w:t>
            </w:r>
            <w:r>
              <w:tab/>
            </w:r>
            <w:proofErr w:type="gramStart"/>
            <w:r>
              <w:t>льготного</w:t>
            </w:r>
            <w:proofErr w:type="gramEnd"/>
          </w:p>
          <w:p w:rsidR="00997523" w:rsidRDefault="00C94890">
            <w:pPr>
              <w:pStyle w:val="a5"/>
            </w:pPr>
            <w:r>
              <w:t>питания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</w:pPr>
            <w:r>
              <w:t>Средняя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7523" w:rsidRDefault="00C94890">
            <w:pPr>
              <w:pStyle w:val="a5"/>
              <w:tabs>
                <w:tab w:val="left" w:pos="3470"/>
              </w:tabs>
            </w:pPr>
            <w:r>
              <w:t>Контроль за целевым</w:t>
            </w:r>
            <w:r>
              <w:tab/>
              <w:t>использованием</w:t>
            </w:r>
          </w:p>
          <w:p w:rsidR="00997523" w:rsidRDefault="00C94890">
            <w:pPr>
              <w:pStyle w:val="a5"/>
            </w:pPr>
            <w:r>
              <w:t>предоставляемых субсидий в соответствии с нормативными актами.</w:t>
            </w:r>
          </w:p>
          <w:p w:rsidR="00997523" w:rsidRDefault="00C94890">
            <w:pPr>
              <w:pStyle w:val="a5"/>
            </w:pPr>
            <w:r>
              <w:t>Разъяснение ответственным лицам о мерах ответственности за совершение коррупционных правонарушений</w:t>
            </w:r>
          </w:p>
        </w:tc>
      </w:tr>
      <w:tr w:rsidR="00997523">
        <w:trPr>
          <w:trHeight w:hRule="exact" w:val="252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jc w:val="center"/>
            </w:pPr>
            <w:r>
              <w:t>15.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</w:pPr>
            <w:r>
              <w:t>Приём граждан в ОУ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</w:pPr>
            <w:r>
              <w:t>Директор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tabs>
                <w:tab w:val="left" w:pos="2966"/>
              </w:tabs>
            </w:pPr>
            <w:r>
              <w:t>Предоставление</w:t>
            </w:r>
            <w:r>
              <w:tab/>
              <w:t>не</w:t>
            </w:r>
          </w:p>
          <w:p w:rsidR="00997523" w:rsidRDefault="00C94890">
            <w:pPr>
              <w:pStyle w:val="a5"/>
              <w:tabs>
                <w:tab w:val="left" w:pos="2962"/>
              </w:tabs>
            </w:pPr>
            <w:r>
              <w:t>предусмотренных законом преимуществ (протекционизм, семейственность)</w:t>
            </w:r>
            <w:r>
              <w:tab/>
            </w:r>
            <w:proofErr w:type="gramStart"/>
            <w:r>
              <w:t>для</w:t>
            </w:r>
            <w:proofErr w:type="gramEnd"/>
          </w:p>
          <w:p w:rsidR="00997523" w:rsidRDefault="00C94890">
            <w:pPr>
              <w:pStyle w:val="a5"/>
            </w:pPr>
            <w:r>
              <w:t>поступления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  <w:jc w:val="center"/>
            </w:pPr>
            <w:r>
              <w:t>Низкая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523" w:rsidRDefault="00C94890">
            <w:pPr>
              <w:pStyle w:val="a5"/>
            </w:pPr>
            <w:r>
              <w:t xml:space="preserve">Размещение на официальном </w:t>
            </w:r>
            <w:proofErr w:type="gramStart"/>
            <w:r>
              <w:t>сайте</w:t>
            </w:r>
            <w:proofErr w:type="gramEnd"/>
            <w:r>
              <w:t xml:space="preserve"> информации о наличии вакантных мест, правил приема.</w:t>
            </w:r>
          </w:p>
          <w:p w:rsidR="00997523" w:rsidRDefault="00C94890">
            <w:pPr>
              <w:pStyle w:val="a5"/>
              <w:spacing w:after="260"/>
            </w:pPr>
            <w:r>
              <w:t xml:space="preserve">Осуществление приема заявлений через </w:t>
            </w:r>
            <w:proofErr w:type="spellStart"/>
            <w:r w:rsidR="006732FD">
              <w:t>Госус</w:t>
            </w:r>
            <w:r>
              <w:t>луги</w:t>
            </w:r>
            <w:proofErr w:type="spellEnd"/>
            <w:r>
              <w:t>.</w:t>
            </w:r>
          </w:p>
          <w:p w:rsidR="00997523" w:rsidRDefault="00C94890">
            <w:pPr>
              <w:pStyle w:val="a5"/>
            </w:pPr>
            <w:r>
              <w:t>Контроль со стороны органов управления образования.</w:t>
            </w:r>
          </w:p>
        </w:tc>
      </w:tr>
    </w:tbl>
    <w:p w:rsidR="00C94890" w:rsidRDefault="00C94890"/>
    <w:sectPr w:rsidR="00C94890">
      <w:footerReference w:type="even" r:id="rId10"/>
      <w:footerReference w:type="default" r:id="rId11"/>
      <w:pgSz w:w="16840" w:h="11900" w:orient="landscape"/>
      <w:pgMar w:top="495" w:right="1008" w:bottom="1422" w:left="4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A2A" w:rsidRDefault="004E1A2A">
      <w:r>
        <w:separator/>
      </w:r>
    </w:p>
  </w:endnote>
  <w:endnote w:type="continuationSeparator" w:id="0">
    <w:p w:rsidR="004E1A2A" w:rsidRDefault="004E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523" w:rsidRDefault="00C9489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9822815</wp:posOffset>
              </wp:positionH>
              <wp:positionV relativeFrom="page">
                <wp:posOffset>7059930</wp:posOffset>
              </wp:positionV>
              <wp:extent cx="64135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7523" w:rsidRDefault="00C94890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A023B" w:rsidRPr="002A023B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773.45pt;margin-top:555.9pt;width:5.05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" filled="f" stroked="f">
              <v:textbox style="mso-fit-shape-to-text:t" inset="0,0,0,0">
                <w:txbxContent>
                  <w:p w:rsidR="00997523" w:rsidRDefault="00C94890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A023B" w:rsidRPr="002A023B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523" w:rsidRDefault="00C9489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9822815</wp:posOffset>
              </wp:positionH>
              <wp:positionV relativeFrom="page">
                <wp:posOffset>7059930</wp:posOffset>
              </wp:positionV>
              <wp:extent cx="64135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7523" w:rsidRDefault="00C94890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A023B" w:rsidRPr="002A023B">
                            <w:rPr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773.45pt;margin-top:555.9pt;width:5.05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" filled="f" stroked="f">
              <v:textbox style="mso-fit-shape-to-text:t" inset="0,0,0,0">
                <w:txbxContent>
                  <w:p w:rsidR="00997523" w:rsidRDefault="00C94890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A023B" w:rsidRPr="002A023B">
                      <w:rPr>
                        <w:noProof/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523" w:rsidRDefault="00997523">
    <w:pPr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523" w:rsidRDefault="00997523">
    <w:pPr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523" w:rsidRDefault="00C9489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9827895</wp:posOffset>
              </wp:positionH>
              <wp:positionV relativeFrom="page">
                <wp:posOffset>6614795</wp:posOffset>
              </wp:positionV>
              <wp:extent cx="57785" cy="103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7523" w:rsidRDefault="00C94890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A023B" w:rsidRPr="002A023B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773.85pt;margin-top:520.85pt;width:4.55pt;height:8.1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" filled="f" stroked="f">
              <v:textbox style="mso-fit-shape-to-text:t" inset="0,0,0,0">
                <w:txbxContent>
                  <w:p w:rsidR="00997523" w:rsidRDefault="00C94890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A023B" w:rsidRPr="002A023B">
                      <w:rPr>
                        <w:noProof/>
                        <w:sz w:val="24"/>
                        <w:szCs w:val="24"/>
                      </w:rPr>
                      <w:t>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A2A" w:rsidRDefault="004E1A2A"/>
  </w:footnote>
  <w:footnote w:type="continuationSeparator" w:id="0">
    <w:p w:rsidR="004E1A2A" w:rsidRDefault="004E1A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97523"/>
    <w:rsid w:val="002A023B"/>
    <w:rsid w:val="004E1A2A"/>
    <w:rsid w:val="006732FD"/>
    <w:rsid w:val="006738C0"/>
    <w:rsid w:val="00997523"/>
    <w:rsid w:val="00B24A26"/>
    <w:rsid w:val="00C94890"/>
    <w:rsid w:val="00F4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before="100" w:after="170"/>
      <w:ind w:left="9580" w:right="41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before="100" w:after="170"/>
      <w:ind w:left="9580" w:right="41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cp:lastPrinted>2024-09-13T02:45:00Z</cp:lastPrinted>
  <dcterms:created xsi:type="dcterms:W3CDTF">2024-09-13T02:50:00Z</dcterms:created>
  <dcterms:modified xsi:type="dcterms:W3CDTF">2024-09-13T09:34:00Z</dcterms:modified>
</cp:coreProperties>
</file>