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A161FF" w:rsidRPr="00224825" w:rsidRDefault="006361D5" w:rsidP="000E51B4">
      <w:pPr>
        <w:widowControl w:val="0"/>
        <w:spacing w:line="266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24825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4" behindDoc="1" locked="0" layoutInCell="0" allowOverlap="1" wp14:anchorId="0EE8BFD3" wp14:editId="1213BDE6">
                <wp:simplePos x="0" y="0"/>
                <wp:positionH relativeFrom="page">
                  <wp:posOffset>1054735</wp:posOffset>
                </wp:positionH>
                <wp:positionV relativeFrom="paragraph">
                  <wp:posOffset>603884</wp:posOffset>
                </wp:positionV>
                <wp:extent cx="5271134" cy="1079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4" cy="10794"/>
                          <a:chOff x="0" y="0"/>
                          <a:chExt cx="5271134" cy="10794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10794"/>
                            <a:ext cx="5264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150">
                                <a:moveTo>
                                  <a:pt x="0" y="0"/>
                                </a:moveTo>
                                <a:lnTo>
                                  <a:pt x="5264150" y="0"/>
                                </a:lnTo>
                              </a:path>
                            </a:pathLst>
                          </a:custGeom>
                          <a:noFill/>
                          <a:ln w="7967" cap="rnd">
                            <a:solidFill>
                              <a:srgbClr val="000008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2711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1134">
                                <a:moveTo>
                                  <a:pt x="0" y="0"/>
                                </a:moveTo>
                                <a:lnTo>
                                  <a:pt x="527113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9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83.05pt;margin-top:47.55pt;width:415.05pt;height:.85pt;z-index:-503316476;mso-position-horizontal-relative:page" coordsize="5271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" o:allowincell="f">
                <v:shape id="Shape 4" o:spid="_x0000_s1027" style="position:absolute;top:107;width:52641;height:0;visibility:visible;mso-wrap-style:square;v-text-anchor:top" coordsize="52641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lmZsMA&#10;AADaAAAADwAAAGRycy9kb3ducmV2LnhtbESPzWrDMBCE74W8g9hAbo3cYJriRAklEAikl7g9NLet&#10;tbFErJWx5J++fVUo9DjMzDfMdj+5RgzUBetZwdMyA0FceW25VvDxfnx8AREissbGMyn4pgD73exh&#10;i4X2I19oKGMtEoRDgQpMjG0hZagMOQxL3xIn7+Y7hzHJrpa6wzHBXSNXWfYsHVpOCwZbOhiq7mXv&#10;FNz5YkvbXz+d4bfQrKdzfl1/KbWYT68bEJGm+B/+a5+0ghx+r6Qb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lmZsMAAADaAAAADwAAAAAAAAAAAAAAAACYAgAAZHJzL2Rv&#10;d25yZXYueG1sUEsFBgAAAAAEAAQA9QAAAIgDAAAAAA==&#10;" path="m,l5264150,e" filled="f" strokecolor="#000008" strokeweight=".22131mm">
                  <v:stroke endcap="round"/>
                  <v:path arrowok="t" textboxrect="0,0,5264150,0"/>
                </v:shape>
                <v:shape id="Shape 5" o:spid="_x0000_s1028" style="position:absolute;width:52711;height:0;visibility:visible;mso-wrap-style:square;v-text-anchor:top" coordsize="52711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JUsQA&#10;AADaAAAADwAAAGRycy9kb3ducmV2LnhtbESPQWvCQBSE74X+h+UVequbChWJrsEUKh6UohZ6fck+&#10;s8Hs2zS7muivdwuFHoeZ+YaZZ4NtxIU6XztW8DpKQBCXTtdcKfg6fLxMQfiArLFxTAqu5CFbPD7M&#10;MdWu5x1d9qESEcI+RQUmhDaV0peGLPqRa4mjd3SdxRBlV0ndYR/htpHjJJlIizXHBYMtvRsqT/uz&#10;VfB9uBXFz3Y1npzbTZ/rz9wVV6PU89OwnIEINIT/8F97rRW8we+Ve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kCVLEAAAA2gAAAA8AAAAAAAAAAAAAAAAAmAIAAGRycy9k&#10;b3ducmV2LnhtbFBLBQYAAAAABAAEAPUAAACJAwAAAAA=&#10;" path="m,l5271134,e" filled="f" strokecolor="#000009" strokeweight="1.44pt">
                  <v:path arrowok="t" textboxrect="0,0,5271134,0"/>
                </v:shape>
                <w10:wrap anchorx="page"/>
              </v:group>
            </w:pict>
          </mc:Fallback>
        </mc:AlternateContent>
      </w:r>
      <w:r w:rsidR="000E51B4"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0E51B4" w:rsidRPr="00224825" w:rsidRDefault="000E51B4">
      <w:pPr>
        <w:widowControl w:val="0"/>
        <w:spacing w:line="266" w:lineRule="auto"/>
        <w:ind w:left="1238" w:right="2030"/>
        <w:jc w:val="center"/>
        <w:rPr>
          <w:rFonts w:ascii="Times New Roman" w:eastAsia="Times New Roman" w:hAnsi="Times New Roman" w:cs="Times New Roman"/>
          <w:b/>
          <w:bCs/>
          <w:color w:val="000009"/>
          <w:sz w:val="28"/>
          <w:szCs w:val="28"/>
        </w:rPr>
      </w:pPr>
      <w:r w:rsidRPr="00224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общеобразовательная школа № 3»</w:t>
      </w: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61FF" w:rsidRDefault="00A161FF" w:rsidP="00224825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47"/>
      </w:tblGrid>
      <w:tr w:rsidR="000D1FF7" w:rsidTr="00840BBD">
        <w:trPr>
          <w:trHeight w:val="1778"/>
        </w:trPr>
        <w:tc>
          <w:tcPr>
            <w:tcW w:w="5018" w:type="dxa"/>
          </w:tcPr>
          <w:p w:rsidR="000D1FF7" w:rsidRPr="000E51B4" w:rsidRDefault="000D1FF7" w:rsidP="000D1FF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0D1FF7" w:rsidRDefault="000D1FF7" w:rsidP="000D1FF7">
            <w:pPr>
              <w:spacing w:after="7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1FF7" w:rsidRPr="000E51B4" w:rsidRDefault="000D1FF7" w:rsidP="000D1FF7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Педагогическом </w:t>
            </w:r>
            <w:proofErr w:type="gramStart"/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совете</w:t>
            </w:r>
            <w:proofErr w:type="gramEnd"/>
          </w:p>
          <w:p w:rsidR="000D1FF7" w:rsidRPr="000D1FF7" w:rsidRDefault="000D1FF7" w:rsidP="00BF7B2F">
            <w:pPr>
              <w:widowControl w:val="0"/>
              <w:spacing w:line="36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</w:t>
            </w:r>
            <w:r w:rsidRPr="00BF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№ </w:t>
            </w:r>
            <w:r w:rsidR="00BF7B2F" w:rsidRPr="00BF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</w:t>
            </w:r>
            <w:r w:rsidRPr="00BF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от «</w:t>
            </w:r>
            <w:r w:rsidR="00BF7B2F" w:rsidRPr="00BF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30</w:t>
            </w:r>
            <w:r w:rsidRPr="00BF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» </w:t>
            </w:r>
            <w:r w:rsidR="00BF7B2F" w:rsidRPr="00BF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августа 2024</w:t>
            </w:r>
            <w:r w:rsidRPr="00BF7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B3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Т.А. Пидоря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4998" w:type="dxa"/>
          </w:tcPr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</w:t>
            </w:r>
            <w:bookmarkStart w:id="1" w:name="_GoBack"/>
            <w:r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№ </w:t>
            </w:r>
            <w:r w:rsidR="00BF7B2F"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85/2</w:t>
            </w:r>
            <w:r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от «</w:t>
            </w:r>
            <w:r w:rsidR="00BF7B2F"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30</w:t>
            </w:r>
            <w:r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» </w:t>
            </w:r>
            <w:r w:rsidR="00BF7B2F"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августа</w:t>
            </w:r>
            <w:r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20</w:t>
            </w:r>
            <w:r w:rsidR="00BF7B2F"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24</w:t>
            </w:r>
            <w:r w:rsidRPr="00BF7B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г.</w:t>
            </w:r>
            <w:bookmarkEnd w:id="1"/>
          </w:p>
          <w:p w:rsidR="000D1FF7" w:rsidRPr="000E51B4" w:rsidRDefault="000D1FF7" w:rsidP="000D1FF7">
            <w:pPr>
              <w:widowControl w:val="0"/>
              <w:tabs>
                <w:tab w:val="left" w:pos="4535"/>
              </w:tabs>
              <w:spacing w:line="36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МБОУ СОШ  № 3</w:t>
            </w:r>
          </w:p>
          <w:p w:rsidR="000D1FF7" w:rsidRPr="000E51B4" w:rsidRDefault="000D1FF7" w:rsidP="000D1FF7">
            <w:pPr>
              <w:widowControl w:val="0"/>
              <w:spacing w:before="5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 w:rsidRPr="000E5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С.В. Патрушева</w:t>
            </w:r>
          </w:p>
          <w:p w:rsidR="000D1FF7" w:rsidRDefault="000D1FF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61FF" w:rsidRPr="00923262" w:rsidRDefault="00A161FF">
      <w:pPr>
        <w:spacing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bookmarkEnd w:id="0"/>
    <w:p w:rsidR="00B46AEA" w:rsidRDefault="00481375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81375">
        <w:rPr>
          <w:rFonts w:ascii="Times New Roman" w:hAnsi="Times New Roman" w:cs="Times New Roman"/>
          <w:b/>
          <w:sz w:val="26"/>
          <w:szCs w:val="26"/>
        </w:rPr>
        <w:t xml:space="preserve">Кодекс </w:t>
      </w:r>
    </w:p>
    <w:p w:rsidR="00481375" w:rsidRDefault="00481375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481375">
        <w:rPr>
          <w:rFonts w:ascii="Times New Roman" w:hAnsi="Times New Roman" w:cs="Times New Roman"/>
          <w:b/>
          <w:sz w:val="26"/>
          <w:szCs w:val="26"/>
        </w:rPr>
        <w:t>профессиональной</w:t>
      </w:r>
      <w:proofErr w:type="gramEnd"/>
      <w:r w:rsidRPr="00481375">
        <w:rPr>
          <w:rFonts w:ascii="Times New Roman" w:hAnsi="Times New Roman" w:cs="Times New Roman"/>
          <w:b/>
          <w:sz w:val="26"/>
          <w:szCs w:val="26"/>
        </w:rPr>
        <w:t xml:space="preserve"> этики педагогических работников </w:t>
      </w:r>
    </w:p>
    <w:p w:rsidR="00481375" w:rsidRDefault="00481375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81375">
        <w:rPr>
          <w:rFonts w:ascii="Times New Roman" w:hAnsi="Times New Roman" w:cs="Times New Roman"/>
          <w:b/>
          <w:sz w:val="26"/>
          <w:szCs w:val="26"/>
        </w:rPr>
        <w:t xml:space="preserve">МБОУ </w:t>
      </w: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481375">
        <w:rPr>
          <w:rFonts w:ascii="Times New Roman" w:hAnsi="Times New Roman" w:cs="Times New Roman"/>
          <w:b/>
          <w:sz w:val="26"/>
          <w:szCs w:val="26"/>
        </w:rPr>
        <w:t xml:space="preserve">СОШ № </w:t>
      </w:r>
      <w:r>
        <w:rPr>
          <w:rFonts w:ascii="Times New Roman" w:hAnsi="Times New Roman" w:cs="Times New Roman"/>
          <w:b/>
          <w:sz w:val="26"/>
          <w:szCs w:val="26"/>
        </w:rPr>
        <w:t>3»</w:t>
      </w:r>
    </w:p>
    <w:p w:rsidR="003A53A3" w:rsidRPr="00481375" w:rsidRDefault="003A53A3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481375" w:rsidRPr="00481375" w:rsidRDefault="00481375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81375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1.1. Кодекс профессиональной этики педагогических работников (далее – Кодекс) разработан в соответствии с положениями Конституции Российской Федерации, ФЗ № 273 от 29.12.2012 г. «Об образовании в Российской Федерации».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1.2. Действие пунктов данного локального акта распространяется на педагогических работников образовательного учреждения (далее - ОУ).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1.3. Кодекс – это свод морально-этических норм, правил и принципов педагогической этики и профессионального поведения педагога, который регулирует систему межличностных отношений в образовательном процессе.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1.4. Кодекс определяет совокупность этических требований, вытекающих из принципов педагогической морали, ключевыми нормами которой являются профессиональный педагогический долг, педагогическая справедливость, педагогическая честь и педагогический авторитет.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1.5. Кодекс служит целям: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1.5.1 установление этических норм и правил поведения педагогических работников для выполнения ими своей профессиональной деятельности;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1.5.2 содействие укреплению авторитета педагогических работников;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1.5.3 обеспечение единых норм поведения педагогических работников.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1.6. Задачи Кодекса: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>1.6.1 выработать у педагогов стремление соблю</w:t>
      </w:r>
      <w:r>
        <w:rPr>
          <w:rFonts w:ascii="Times New Roman" w:hAnsi="Times New Roman" w:cs="Times New Roman"/>
          <w:sz w:val="26"/>
          <w:szCs w:val="26"/>
        </w:rPr>
        <w:t>дать этические нормы поведения;</w:t>
      </w:r>
    </w:p>
    <w:p w:rsidR="00481375" w:rsidRDefault="00481375" w:rsidP="00B46AEA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1.6.2 ориентировать молодых специалистов в ситуациях этической неопределенности и иных обстоятельствах морального выбора; </w:t>
      </w:r>
    </w:p>
    <w:p w:rsidR="00481375" w:rsidRDefault="00481375" w:rsidP="00B46AEA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1.6.3 выступать средством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профессионально-общественного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контроля за соблюдением принципов профессиональной этики педагогических работников;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1.6.4 сформировать сферу моральных прав педагогических работников для облегчения их нравственной ориентации в образовательном процессе.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1.7. Кодекс действует для всех педагогов, работающих в ОУ.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1.8. Кодекс обсуждается и принимается на Педагогическом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совете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школы, затем утверждается приказом директора.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>1.9. Знание и соблюдение педагогами положений Кодекса является одним из критериев оценки качества их профессиональной деят</w:t>
      </w:r>
      <w:r>
        <w:rPr>
          <w:rFonts w:ascii="Times New Roman" w:hAnsi="Times New Roman" w:cs="Times New Roman"/>
          <w:sz w:val="26"/>
          <w:szCs w:val="26"/>
        </w:rPr>
        <w:t>ельности и трудовой дисциплины.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1.10. Кодекс определяет основные принципы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совместной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жизнедеятельности обучающихся, педагогических работников и сотрудников школы.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1.11. Кодекс определяет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основные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нормы п</w:t>
      </w:r>
      <w:r>
        <w:rPr>
          <w:rFonts w:ascii="Times New Roman" w:hAnsi="Times New Roman" w:cs="Times New Roman"/>
          <w:sz w:val="26"/>
          <w:szCs w:val="26"/>
        </w:rPr>
        <w:t>рофессиональной этики, которые: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1.11.1 регулируют отношение между педагогами и обучающимися, а также другими членами общественности ОУ;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1.11.2 защищают их человеческую ценность и достоинство;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1.11.3 поддерживают качество профессиональной деятельности педагогов и честь их профессии; Создают культуру ОУ, основанную на доверии, ответственности и справедливости.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1.12. Изменения и дополнения в Кодексе могут вноситься по инициативе, как отдельных педагогов, так иных служб.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1.13. Кодекс является документом, открытым для ознакомления всех участников образовательных отношений (учащихся, родителей, педагогов). </w:t>
      </w:r>
    </w:p>
    <w:p w:rsidR="00481375" w:rsidRDefault="00481375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b/>
          <w:sz w:val="26"/>
          <w:szCs w:val="26"/>
        </w:rPr>
        <w:t>2. Основные принципы, обязанности и правила служебного поведения педагога</w:t>
      </w:r>
      <w:r w:rsidRPr="00481375">
        <w:rPr>
          <w:rFonts w:ascii="Times New Roman" w:hAnsi="Times New Roman" w:cs="Times New Roman"/>
          <w:sz w:val="26"/>
          <w:szCs w:val="26"/>
        </w:rPr>
        <w:t>.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81375">
        <w:rPr>
          <w:rFonts w:ascii="Times New Roman" w:hAnsi="Times New Roman" w:cs="Times New Roman"/>
          <w:sz w:val="26"/>
          <w:szCs w:val="26"/>
        </w:rPr>
        <w:t xml:space="preserve">2.1. В соответствии со статьей 21 Трудового Кодекса Российской Федерации педагог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обязан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81375">
        <w:rPr>
          <w:rFonts w:ascii="Times New Roman" w:hAnsi="Times New Roman" w:cs="Times New Roman"/>
          <w:sz w:val="26"/>
          <w:szCs w:val="26"/>
        </w:rPr>
        <w:t xml:space="preserve">2.1.1 добросовестно исполнять свои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трудовые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обязанности, возложенные на него трудовым договором;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2.1.2 соблюдать правила внутреннего трудового распорядка;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2.1.3 соблюдать трудовую дисциплину;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2.1.4 выполнять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установленные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нормы труда;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>2.1.5 соблюдать требования по охране труда и обеспечению</w:t>
      </w:r>
      <w:r>
        <w:rPr>
          <w:rFonts w:ascii="Times New Roman" w:hAnsi="Times New Roman" w:cs="Times New Roman"/>
          <w:sz w:val="26"/>
          <w:szCs w:val="26"/>
        </w:rPr>
        <w:t xml:space="preserve"> безопасности труда;</w:t>
      </w:r>
    </w:p>
    <w:p w:rsidR="00481375" w:rsidRDefault="00481375" w:rsidP="00B46AEA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2.1.6 бережно относиться к имуществу работодателя и других работников; </w:t>
      </w:r>
    </w:p>
    <w:p w:rsidR="00481375" w:rsidRDefault="00481375" w:rsidP="00B46AEA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2.1.7 незамедлительно сообщать работодателю либо непосредственному </w:t>
      </w: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руководителю о возникновении ситуации, представляющей угрозу жизни и здоровью людей, сохранности имущества работодателя.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 Педагоги, сознавая ответственность перед гражданами, обществом и государством призваны: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>2.2.1 соблюдать Конституцию Российской Федерации, законодательство РФ и Ростовской области, не допускать нарушения законов и иных нормативных правовых актов исходя из политической, экономической целесоо</w:t>
      </w:r>
      <w:r>
        <w:rPr>
          <w:rFonts w:ascii="Times New Roman" w:hAnsi="Times New Roman" w:cs="Times New Roman"/>
          <w:sz w:val="26"/>
          <w:szCs w:val="26"/>
        </w:rPr>
        <w:t>бразности либо по иным мотивам;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2.2.2 обеспечивать эффективную работу ОУ;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2.2.3 осуществлять свою деятельность в пределах предмета и цели деятельности ОУ;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2.2.4 при исполнении должностных обязанностей не оказывать предпочтение каким-либо профессиональным или социальным группам и организациям, быть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независимыми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от влияния отдельных граждан, профессиональных или социальных групп или организаций;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2.2.5 исключать действия,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связанные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с влиянием каких-либо личных, имущественных (финансовых) и иных интересов, препятствующих добросовестному выполнению ими должностных обязанностей;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2.2.6 соблюдать нормы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профессиональной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этик</w:t>
      </w:r>
      <w:r>
        <w:rPr>
          <w:rFonts w:ascii="Times New Roman" w:hAnsi="Times New Roman" w:cs="Times New Roman"/>
          <w:sz w:val="26"/>
          <w:szCs w:val="26"/>
        </w:rPr>
        <w:t>и и правила делового поведения;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2.2.7 проявлять корректность и внимательность в обращении с гражданами и должностными лицами;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2.2.8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2.2.9 воздерживаться от поведения, которое могло бы вызвать сомнения в добросовестном исполнении педагогом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должностных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обязанностей, а также избегать конфликтных ситуаций, способных нанести ущерб его репутации или а</w:t>
      </w:r>
      <w:r>
        <w:rPr>
          <w:rFonts w:ascii="Times New Roman" w:hAnsi="Times New Roman" w:cs="Times New Roman"/>
          <w:sz w:val="26"/>
          <w:szCs w:val="26"/>
        </w:rPr>
        <w:t>вторитету ОУ;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2.2.10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481375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2.2.11 воздерживаться от публичных высказываний, суждений и оценок в отношении деятельности ОУ, ее руководителя, если это не входит в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должностные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обязанности педагога. </w:t>
      </w:r>
    </w:p>
    <w:p w:rsidR="00481375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2.3. Педагог сохраняет культурные, исторические традиции Ростовской области, Российской Федерации, с уважением относиться к значимым районным, областным и общегосударственным событиям, важным датам.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2.4. В своей деятельности педагог руководствуется принципами гуманности, законности, взаимоуважения, демократичности, справедливости, профессионализма.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2.5. Педагог занимает активную жизненную позицию, обладает высоким уровнем гражданской, политической и правовой культуры.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2.6. Педагог обязан способствовать реализации права на получение образования любого ребенка, вне зависимости от пола, возраста, расовой, национальной и языковой принадлежности, его социального статуса, религиозных убеждений, материального положения, исключающей какую-либо дискриминацию.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2.7. Признавая, что главным условием педагогической деятельности является профессиональная компетентность педагога, его специальные знания и искусство в деле воспитания и обучения, педагог стремится к углублению своих знаний, саморазвитию и самосовершенствованию.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2.8. Педагог своим поведением стремится подавать положительный пример всем участникам образовательных отношений.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2.9. Педагог дорожит своей репутацией, не занимается аморальной и противоправной деятельностью.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2.10. Педагог соблюдает правила русского языка, культуру устной и письменной речи, не использует и сам не допускает использования в присутствии всех участников образовательных отношений ругательств, грубых </w:t>
      </w:r>
      <w:r>
        <w:rPr>
          <w:rFonts w:ascii="Times New Roman" w:hAnsi="Times New Roman" w:cs="Times New Roman"/>
          <w:sz w:val="26"/>
          <w:szCs w:val="26"/>
        </w:rPr>
        <w:t>или</w:t>
      </w:r>
      <w:r w:rsidRPr="00481375">
        <w:rPr>
          <w:rFonts w:ascii="Times New Roman" w:hAnsi="Times New Roman" w:cs="Times New Roman"/>
          <w:sz w:val="26"/>
          <w:szCs w:val="26"/>
        </w:rPr>
        <w:t xml:space="preserve"> оскорбительных фраз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2.11.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 xml:space="preserve">Педагог в своей профессиональной деятельности соблюдает традиционный деловой стиль в одежде, который вызывает уважение окружающих. </w:t>
      </w:r>
      <w:proofErr w:type="gramEnd"/>
    </w:p>
    <w:p w:rsidR="00481375" w:rsidRPr="00481375" w:rsidRDefault="00481375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81375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gramStart"/>
      <w:r w:rsidRPr="00481375">
        <w:rPr>
          <w:rFonts w:ascii="Times New Roman" w:hAnsi="Times New Roman" w:cs="Times New Roman"/>
          <w:b/>
          <w:sz w:val="26"/>
          <w:szCs w:val="26"/>
        </w:rPr>
        <w:t>Этические правила профессионального поведения педагогических работников.</w:t>
      </w:r>
      <w:proofErr w:type="gramEnd"/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3.1. В служебном поведении педагогу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3.2. В служебном поведении педагог воздерживается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81375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3.2.1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</w:t>
      </w: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предпочтений;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3.2.2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3.2.3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3.2.4 принятия пищи, разговоров по мобильному телефону, курения во время выполнения своих должностных обязанностей, во время служебных совещаний, иного служебного общения с гражданами.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 Педагогические работники: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 осуществляют свою деятельность на высоком профессиональном уровне, повышают свой профессиональный уровень;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3.4.2 стремятся строить отношения с участниками образовательных отношений на основе взаимного уважения и доброжелательности;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3.4.3 должны уважать честь и достоинство обучающихся и других участников образовательных отношений, не могут ни санкционировать, ни оставить без внимания любые формы проявления жестокости или унижения по отношению ко всем участникам образовательных отношений;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3.4.4 не допускают со своей стороны грубое и негуманное отношение к ребенку, унижение его человеческого достоинства, а также любые проявления превосходства или выражение к кому-либо из обучающихся предпочтения или неприязни;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3.4.5 стремятся к развитию у обучающихся желания помогать другим, познавательной активности, самостоятельности, ответственности, инициативы, творческих способностей, положительной учебно-познавательной мотивации, к укреплению в них веры в собственные силы и способности, формированию гражданской позиции, способности к труду и жизни в условиях современного мира, формированию культуры здорового и безопасного образа жизни; </w:t>
      </w:r>
    </w:p>
    <w:p w:rsidR="00481375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481375">
        <w:rPr>
          <w:rFonts w:ascii="Times New Roman" w:hAnsi="Times New Roman" w:cs="Times New Roman"/>
          <w:sz w:val="26"/>
          <w:szCs w:val="26"/>
        </w:rPr>
        <w:t xml:space="preserve">3.4.6 при возникновении профессиональных затруднений обязаны немедленно обратиться за помощью к коллегам и специалистам в области образования; </w:t>
      </w:r>
      <w:proofErr w:type="gramEnd"/>
    </w:p>
    <w:p w:rsidR="00481375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lastRenderedPageBreak/>
        <w:t>3.4.7 оказывают профессиональную помощь и поддержку коллегам в случае обращения к ним, не препятствуют развитию и успехам коллег;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 3.4.8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обязаны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хранить в тайне информацию об обучающихся, доверенную им участниками образовательных отношений, в том числе высказанное мнение о родителях (законных представителях), педагогах, за исключением случаев, предусмотренных законодательством;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481375">
        <w:rPr>
          <w:rFonts w:ascii="Times New Roman" w:hAnsi="Times New Roman" w:cs="Times New Roman"/>
          <w:sz w:val="26"/>
          <w:szCs w:val="26"/>
        </w:rPr>
        <w:t xml:space="preserve">3.4.9 не имеют права вступать с ребенком в финансовые отношения, избегают ситуаций, способствующих возникновению конфликта интересов; при возникновении ситуации, связанной с конфликтом интересов действуют в соответствии с законодательством Российской Федерации; </w:t>
      </w:r>
      <w:proofErr w:type="gramEnd"/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>3.4.10 обязаны поддерживать благородные тради</w:t>
      </w:r>
      <w:r>
        <w:rPr>
          <w:rFonts w:ascii="Times New Roman" w:hAnsi="Times New Roman" w:cs="Times New Roman"/>
          <w:sz w:val="26"/>
          <w:szCs w:val="26"/>
        </w:rPr>
        <w:t>ции педагогического сообщества;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3.4.11 беспристрастно анализировать как собственные ошибки, так и ошибки своих коллег при осуществлении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образовательного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процесса, активно препятствовать практике некомпетентных коллег;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481375">
        <w:rPr>
          <w:rFonts w:ascii="Times New Roman" w:hAnsi="Times New Roman" w:cs="Times New Roman"/>
          <w:sz w:val="26"/>
          <w:szCs w:val="26"/>
        </w:rPr>
        <w:t xml:space="preserve">3.4.12 во взаимоотношениях с коллегами педагогические работники обязаны проявлять взаимоуважение, толерантность, быть честными, справедливыми, порядочными, с уважением относиться к их знаниям и опыту, а также быть готовыми бескорыстно передавать свой опыт и знания; </w:t>
      </w:r>
      <w:proofErr w:type="gramEnd"/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3.4.13 критика в адрес коллег может быть только аргументированной, неоскорбительной и конструктивной; критике подлежат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профессиональные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действия, но не личность коллег;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3.4.14 не имеют права допускать негативные высказывания о своих коллегах и их работе в присутствии обучающихся и их родителей (законных представителей);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3.4.15 добровольно и сознательно осуществляют помощь родителям (законным представителям) в решении вопросов, связанных с процессом образования и воспитания их детей при их добровольном согласии;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3.4.16 никакое педагогическое воздействие не может быть осуществлено без согласия родителей (законных представителей) обучающегося; </w:t>
      </w:r>
    </w:p>
    <w:p w:rsidR="00481375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3.4.17 учитывают особенности психофизического развития обучающихся и состояние их здоровья, соблюдают специальные условия, необходимые для получения образования лицами с ограниченными возможностями здоровья, взаимодействуют при необходимости с медицинскими организациями; </w:t>
      </w:r>
    </w:p>
    <w:p w:rsidR="00481375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3.4.18 не вправе препятствовать родителю (законному представителю) в выборе </w:t>
      </w:r>
      <w:r w:rsidRPr="00481375">
        <w:rPr>
          <w:rFonts w:ascii="Times New Roman" w:hAnsi="Times New Roman" w:cs="Times New Roman"/>
          <w:sz w:val="26"/>
          <w:szCs w:val="26"/>
        </w:rPr>
        <w:lastRenderedPageBreak/>
        <w:t>формы получения образования, школы; в защите зак</w:t>
      </w:r>
      <w:r>
        <w:rPr>
          <w:rFonts w:ascii="Times New Roman" w:hAnsi="Times New Roman" w:cs="Times New Roman"/>
          <w:sz w:val="26"/>
          <w:szCs w:val="26"/>
        </w:rPr>
        <w:t>онных прав и интересов ребенка;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3.4.19 не вправе препятствовать родителю (законному представителю), решившему доверить дальнейшее развитие и воспитание своего ребенка другому педагогу;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3.4.20 не вправе подвергать критике внутрисемейные верования обучающихся, конструктивное их обсуждение возможно только </w:t>
      </w:r>
      <w:r w:rsidR="003A53A3" w:rsidRPr="00481375">
        <w:rPr>
          <w:rFonts w:ascii="Times New Roman" w:hAnsi="Times New Roman" w:cs="Times New Roman"/>
          <w:sz w:val="26"/>
          <w:szCs w:val="26"/>
        </w:rPr>
        <w:t>с</w:t>
      </w:r>
      <w:r w:rsidRPr="00481375">
        <w:rPr>
          <w:rFonts w:ascii="Times New Roman" w:hAnsi="Times New Roman" w:cs="Times New Roman"/>
          <w:sz w:val="26"/>
          <w:szCs w:val="26"/>
        </w:rPr>
        <w:t xml:space="preserve"> взрослыми членами семьи при полном и добровольном их согласии;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3.4.21 педагогические исследования могут проводиться лишь при условии добровольного согласия участника образовательных отношений, принимающего участие в исследовании обучающегося, родителя (законного представителя), после предоставления ему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полной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информации;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3.4.22 педагогический работник должен соблюдать крайнюю осторожность при практическом применении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новых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для него методов обучения и воспитания и нести личную ответственность за результат. </w:t>
      </w:r>
    </w:p>
    <w:p w:rsidR="00481375" w:rsidRPr="00481375" w:rsidRDefault="00481375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81375">
        <w:rPr>
          <w:rFonts w:ascii="Times New Roman" w:hAnsi="Times New Roman" w:cs="Times New Roman"/>
          <w:b/>
          <w:sz w:val="26"/>
          <w:szCs w:val="26"/>
        </w:rPr>
        <w:t>4. Этические профессиональные права педагогических работников.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Педагогические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работники имеют право: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4.1.1 на уважительное и доброжелательное отношение, защиту, помощь и поддержку коллег, родителей, обучающихся и других участников образовательных отношений;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4.1.2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критиковать коллег и обучающихся аргументировано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, корректно и конструктивно; критике подлежат действия, но не личность человека;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4.1.3 называть обучающихся как по имени, так и по фамилии;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4.1.4 не допускать в свой адрес грубое и негуманное отношение, унижение своего человеческого достоинства, а также любые проявления превосходства или выражения к себе неприязни со стороны других участников образовательных отношений;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4.1.5 на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беспристрастный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анализ своих ошибок в </w:t>
      </w:r>
      <w:r>
        <w:rPr>
          <w:rFonts w:ascii="Times New Roman" w:hAnsi="Times New Roman" w:cs="Times New Roman"/>
          <w:sz w:val="26"/>
          <w:szCs w:val="26"/>
        </w:rPr>
        <w:t>ходе образовательного процесса;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4.1.6 на неприкосновенность личной жизни, личных убеждений, свободу мысли и слова в рамках законов РФ;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4.1.7 на защиту от необоснованной и нарушающей законы РФ критики со стороны всех участников образовательных отношений, СМИ, других организаций и людей;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4.1.8 на творческую инициативу, разработку и применение авторских программы, отдельного учебного предмета, курса, дисциплины. </w:t>
      </w:r>
    </w:p>
    <w:p w:rsidR="00481375" w:rsidRPr="00481375" w:rsidRDefault="00481375" w:rsidP="00481375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81375">
        <w:rPr>
          <w:rFonts w:ascii="Times New Roman" w:hAnsi="Times New Roman" w:cs="Times New Roman"/>
          <w:b/>
          <w:sz w:val="26"/>
          <w:szCs w:val="26"/>
        </w:rPr>
        <w:t>5. Взаимоотношения с другими лицами.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5.1. Общение педагога с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5.1.1 педагог сам выбирает подходящий стиль общения с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, основанный на взаимном уважении;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5.1.2 в первую очередь педагог должен быть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требователен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к себе. Требовательность педагога по отношению к обучающемуся позитивно, является стержнем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профессиональной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этики учителя и основной его саморазвития. Педагог никогда не должен терять чувство меры и самообладания.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5.1.3 педагог выбирает такие методы работы, которые поощряют в его обучающихся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5.1.4 при оценке поведения и достижений своих обучающихся педагог стремится укреплять самоуважение и веру в свои силы, показывать им возможности совершенствования, повышать мотивацию обучения; </w:t>
      </w:r>
    </w:p>
    <w:p w:rsid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5.1.5 педагог является беспристрастным, одинаково доброжелательным и благосклонным ко всем своим обучающимся. Приняв необоснованно,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принижающий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обучающегося оценочные решения, педагог должен постараться немедленно исправить свою ошибку;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5.1.6 при оценке достижений обучающихся в баллах педагог стремится к объективности и справедливости. Недопустимо занижение или завышение оценочных баллов для искусственного поддержания видимости успеваемости и исправления ошибок обучающихся во время письменных работ и контрольных проверок;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5.1.7 педагог постоянно заботиться о культуре своей речи и общения;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5.1.8 педагог соблюдает дискретность.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 xml:space="preserve">Педагогу запрещается сообщать другим лицам доверенную ему лично ему обучающимся информацию, за исключением случаев предусмотренных законодательством. </w:t>
      </w:r>
      <w:proofErr w:type="gramEnd"/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5.1.9 педагог не злоупотребляет своим служебным положением, он не может использовать своих обучающихся, требовать от них </w:t>
      </w:r>
      <w:r w:rsidR="00AA4624">
        <w:rPr>
          <w:rFonts w:ascii="Times New Roman" w:hAnsi="Times New Roman" w:cs="Times New Roman"/>
          <w:sz w:val="26"/>
          <w:szCs w:val="26"/>
        </w:rPr>
        <w:t>каких-либо услуг или одолжений;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5.1.10 педагог не имеет права требовать от обучающихся вознаграждения за свою работу, в том числе и дополнительную; </w:t>
      </w:r>
    </w:p>
    <w:p w:rsidR="00AA4624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5.1.11 педагог терпимо относится к религиозным убеждениям и политическим взглядам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обучающихся. Он не имеет права навязывать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своих взглядов; </w:t>
      </w:r>
    </w:p>
    <w:p w:rsidR="00AA4624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5.1.12 педагог в своей деятельности не должен унижать честь и достоинство обучающихся ни </w:t>
      </w:r>
      <w:r w:rsidR="00AA4624" w:rsidRPr="00481375">
        <w:rPr>
          <w:rFonts w:ascii="Times New Roman" w:hAnsi="Times New Roman" w:cs="Times New Roman"/>
          <w:sz w:val="26"/>
          <w:szCs w:val="26"/>
        </w:rPr>
        <w:t>по,</w:t>
      </w:r>
      <w:r w:rsidRPr="00481375">
        <w:rPr>
          <w:rFonts w:ascii="Times New Roman" w:hAnsi="Times New Roman" w:cs="Times New Roman"/>
          <w:sz w:val="26"/>
          <w:szCs w:val="26"/>
        </w:rPr>
        <w:t xml:space="preserve"> каким основаниям, в том числе по признакам возраста, пола, национальности, религиозным убеждениям и иным особенностям.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 Взаимоотношения педагогического работника с коллегами.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5.2.1. взаимоотношения между педагогами основываются на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принципах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5.2.2 педагогические работники стремятся взаимодействовать друг с другом, оказывают взаимопомощь, уважают интересы друг друга и администрации ОУ;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5.2.3 педагогических работников объединяют взаимовыручка, поддержка и доверие;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5.2.4 педагог как образец культурного человека всегда обязан приветствовать своих коллег, проявление иного поведения может рассматриваться как неуважение (пренебрежение) к коллеге. Пренебрежительное отношение недопустимо.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5.2.5 педагогический работник имеет право открыто выражать свое мнение по поводу работы своих коллег. Любая критика, высказанная в адрес любого другого работника должна быть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объективной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и обоснованной;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5.2.6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5.2.7 преследование педагога за критику строго запрещено. Критика, в первую очередь, должна быть внутренней, т.е. она должна высказываться в школе между педагогами и высказывать ее следует с глазу на глаз, а не за глаза. В школе не должно быть места сплетням. Педагоги ОУ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</w:t>
      </w:r>
      <w:proofErr w:type="spellStart"/>
      <w:r w:rsidRPr="00481375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481375">
        <w:rPr>
          <w:rFonts w:ascii="Times New Roman" w:hAnsi="Times New Roman" w:cs="Times New Roman"/>
          <w:sz w:val="26"/>
          <w:szCs w:val="26"/>
        </w:rPr>
        <w:t xml:space="preserve">. в социальных сетях Интернет; </w:t>
      </w:r>
    </w:p>
    <w:p w:rsidR="00AA4624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5.2.8 вполне допустимо и даже приветствуется положительные отзывы, комментарии и местами даже реклама педагогов о школе за пределами учебного заведения, а именно выступая на научно-практических конференциях, различных заседаниях, мастер-классах, которые педагог вправе проводить и участвовать за пределами школы; </w:t>
      </w:r>
    </w:p>
    <w:p w:rsidR="00AA4624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5.2.9 педагог в процессе образовательной деятельности должен активно сотрудничать с психологом, врачами, социальным педагогом, логопедом и родителями обучающихся для развития личности и сохранения психического, психологического и физического здоровья учащихся.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 Взаимоотношения педагогического работника с администрацией.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5.3.1 ОУ базируется на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принципах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свободы слова и убеждений, терпимости, демократичности и справедливости. Администрация ОУ делает все возможное для полного раскрытия способностей и умений педагога как основного субъекта образовательной деятельности;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5.3.2 в ОУ соблюдается культура общения, выражающаяся во взаимном уважении, доброжелательности и умении находить общий язык;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5.3.3 администрация ОУ терпимо относится к разнообразию политических, религиозных, философских взглядов, вкусов и мнений, создает условия для обмена взглядов,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5.3.4 администрация не может дискриминировать, игнорировать или преследовать педагогов за их убеждения или на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своих симпатий или антипатий. Отношения администрации с каждым из педагогов основываются на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равноправии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5.3.5 администрация не может требовать или собирать информацию о личной жизни педагога, не связанную с выполнением им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трудовых обязанностей;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>5.3.6 педагогический работник имеет право на</w:t>
      </w:r>
      <w:r w:rsidR="00AA4624">
        <w:rPr>
          <w:rFonts w:ascii="Times New Roman" w:hAnsi="Times New Roman" w:cs="Times New Roman"/>
          <w:sz w:val="26"/>
          <w:szCs w:val="26"/>
        </w:rPr>
        <w:t xml:space="preserve"> поощрение от администрации ОУ;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5.3.7 инициатива педагогического работника приветствуется;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5.3.8 важное для педагогического сообщества решение принимается на основе принципов открытости и общего участия;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5.3.9 педагоги имеют право получать от администрации информацию, имеющую отношение к функционированию ОУ. Администрация не имеет право скрывать или извращать информацию, которая может повлиять на карьеру педагога и на качество его труда; </w:t>
      </w:r>
    </w:p>
    <w:p w:rsidR="00AA4624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5.3.10 педагоги ОУ уважительно относятся к администрации, соблюдая субординацию, и при возникновении конфликта с администрацией пытаются его разрешить с соблюдением этических норм. </w:t>
      </w:r>
    </w:p>
    <w:p w:rsidR="00AA4624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5.4. Отношение педагогических работников с родителями и законными </w:t>
      </w: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представителями учеников.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5.4.1 педагог не разглашает высказанное детьми мнение о родителях или законных представителях или мнение родителей или законных представителей о детях. Передавать такое мнение другой стороне можно лишь с согласия лица, доверившего педагогу упомянутое мнение;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5.4.2 педагоги должны уважительно и доброжелательно общаться с родителями обучающихся;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5.4.3 отношения педагога с родителями не должны оказывать влияние на оценку личности и достижений учащихся;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5.4.4 на отношения педагогов с обучающимися и на их оценку не должна влиять поддержка, оказываемая родителями или законными представителями ОУ.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5.5. Взаимоотношения с педагогическим сообществом.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5.5.1 педагог является не только учителем, но и общественным просветителем, хранителем культурных ценностей, порядочным, образованным человеком;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5.5.2 педагог старается внести свой вклад в корректное взаимодействие всех групп педагогического сообщества. Не только в частной, но и в общественной жизни педагог избегает распрей, конфликтов, ссор;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5.5.3 педагог хорошо понимает и исполняет свой гражданский долг и социальную роль;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5.5.4 педагог соблюдает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установленные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в ОУ правила предоставлении служебной информации и публичных выступлений. </w:t>
      </w:r>
    </w:p>
    <w:p w:rsidR="00AA4624" w:rsidRPr="00AA4624" w:rsidRDefault="00481375" w:rsidP="00AA4624">
      <w:pPr>
        <w:pStyle w:val="a9"/>
        <w:spacing w:line="360" w:lineRule="auto"/>
        <w:ind w:left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A4624">
        <w:rPr>
          <w:rFonts w:ascii="Times New Roman" w:hAnsi="Times New Roman" w:cs="Times New Roman"/>
          <w:b/>
          <w:sz w:val="26"/>
          <w:szCs w:val="26"/>
        </w:rPr>
        <w:t>6. Ответственность за нарушение положений Кодекса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6.1. Кодекс является добровольно принятой нормой, основанной на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законах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Российской Федерации.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6.2. Соблюдение педагогом положений Кодекса – один из критериев его профессионального поведения.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6.3.За нарушение положений Кодекса педагог несёт моральную ответственность перед обществом, профессиональным сообществом педагогов и своей совестью. </w:t>
      </w:r>
    </w:p>
    <w:p w:rsidR="00AA4624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6.4. Нарушение положений Кодекса подлежит моральному осуждению, а в случаях, предусмотренных законодательством, может повлечь применение меры юридической ответственности. </w:t>
      </w:r>
    </w:p>
    <w:p w:rsidR="00AA4624" w:rsidRDefault="00481375" w:rsidP="003A53A3">
      <w:pPr>
        <w:pStyle w:val="a9"/>
        <w:widowControl w:val="0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 xml:space="preserve">6.5. Факты нарушения педагогом правил и принципов педагогической этики и профессионального поведения педагога, предусмотренных Кодексом, могут </w:t>
      </w:r>
      <w:r w:rsidRPr="00481375">
        <w:rPr>
          <w:rFonts w:ascii="Times New Roman" w:hAnsi="Times New Roman" w:cs="Times New Roman"/>
          <w:sz w:val="26"/>
          <w:szCs w:val="26"/>
        </w:rPr>
        <w:lastRenderedPageBreak/>
        <w:t xml:space="preserve">рассматриваться на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заседании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педагогического совета на уровне ОУ и могут учитываться при проведении аттестаций педагога. </w:t>
      </w:r>
    </w:p>
    <w:p w:rsidR="00481375" w:rsidRPr="00481375" w:rsidRDefault="00481375" w:rsidP="00481375">
      <w:pPr>
        <w:pStyle w:val="a9"/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81375">
        <w:rPr>
          <w:rFonts w:ascii="Times New Roman" w:hAnsi="Times New Roman" w:cs="Times New Roman"/>
          <w:sz w:val="26"/>
          <w:szCs w:val="26"/>
        </w:rPr>
        <w:t>6.6. Выполнение вышеперечисленных разделов и пунктов данного локального акта направлено на организацию образовательного процесса, трудовых правоотношений в ОУ, в соответствии с законодательными нормами, на улучшение социально-психологического и морально</w:t>
      </w:r>
      <w:r w:rsidR="00AA4624">
        <w:rPr>
          <w:rFonts w:ascii="Times New Roman" w:hAnsi="Times New Roman" w:cs="Times New Roman"/>
          <w:sz w:val="26"/>
          <w:szCs w:val="26"/>
        </w:rPr>
        <w:t>-</w:t>
      </w:r>
      <w:r w:rsidRPr="00481375">
        <w:rPr>
          <w:rFonts w:ascii="Times New Roman" w:hAnsi="Times New Roman" w:cs="Times New Roman"/>
          <w:sz w:val="26"/>
          <w:szCs w:val="26"/>
        </w:rPr>
        <w:t xml:space="preserve">психологического климата в коллективе, соблюдения педагогической и </w:t>
      </w:r>
      <w:proofErr w:type="gramStart"/>
      <w:r w:rsidRPr="00481375">
        <w:rPr>
          <w:rFonts w:ascii="Times New Roman" w:hAnsi="Times New Roman" w:cs="Times New Roman"/>
          <w:sz w:val="26"/>
          <w:szCs w:val="26"/>
        </w:rPr>
        <w:t>профессиональной</w:t>
      </w:r>
      <w:proofErr w:type="gramEnd"/>
      <w:r w:rsidRPr="00481375">
        <w:rPr>
          <w:rFonts w:ascii="Times New Roman" w:hAnsi="Times New Roman" w:cs="Times New Roman"/>
          <w:sz w:val="26"/>
          <w:szCs w:val="26"/>
        </w:rPr>
        <w:t xml:space="preserve"> этики в образовательном учреждении.</w:t>
      </w: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3A53A3" w:rsidRDefault="003A53A3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23262" w:rsidRPr="00923262" w:rsidRDefault="00A60849" w:rsidP="00923262">
      <w:pPr>
        <w:pStyle w:val="a9"/>
        <w:spacing w:line="360" w:lineRule="auto"/>
        <w:ind w:left="0"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Лист</w:t>
      </w:r>
      <w:r w:rsidR="00923262">
        <w:rPr>
          <w:rFonts w:ascii="Times New Roman" w:hAnsi="Times New Roman" w:cs="Times New Roman"/>
          <w:sz w:val="26"/>
          <w:szCs w:val="26"/>
        </w:rPr>
        <w:t xml:space="preserve"> ознакомления с </w:t>
      </w:r>
      <w:r>
        <w:rPr>
          <w:rFonts w:ascii="Times New Roman" w:hAnsi="Times New Roman" w:cs="Times New Roman"/>
          <w:sz w:val="26"/>
          <w:szCs w:val="26"/>
        </w:rPr>
        <w:t>Антикоррупционной политикой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2693"/>
        <w:gridCol w:w="2151"/>
      </w:tblGrid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№ п\</w:t>
            </w:r>
            <w:proofErr w:type="gramStart"/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394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2693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Дата ознакомления</w:t>
            </w:r>
          </w:p>
        </w:tc>
        <w:tc>
          <w:tcPr>
            <w:tcW w:w="2151" w:type="dxa"/>
          </w:tcPr>
          <w:p w:rsidR="00EB3C54" w:rsidRPr="00D7268E" w:rsidRDefault="00EB3C54" w:rsidP="00197B62">
            <w:pPr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268E">
              <w:rPr>
                <w:rFonts w:ascii="Times New Roman" w:hAnsi="Times New Roman" w:cs="Times New Roman"/>
                <w:b/>
                <w:sz w:val="26"/>
                <w:szCs w:val="26"/>
              </w:rPr>
              <w:t>Подпись</w:t>
            </w: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EB3C54" w:rsidRPr="00D7268E" w:rsidTr="00197B62">
        <w:tc>
          <w:tcPr>
            <w:tcW w:w="959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</w:tcPr>
          <w:p w:rsidR="00EB3C54" w:rsidRPr="00D7268E" w:rsidRDefault="00EB3C54" w:rsidP="00197B62">
            <w:pPr>
              <w:spacing w:line="360" w:lineRule="auto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EB3C54" w:rsidRPr="004F2414" w:rsidRDefault="00EB3C54" w:rsidP="00EB3C54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color w:val="2E2E2E"/>
          <w:sz w:val="26"/>
          <w:szCs w:val="26"/>
        </w:rPr>
      </w:pPr>
    </w:p>
    <w:sectPr w:rsidR="00EB3C54" w:rsidRPr="004F2414" w:rsidSect="00EB3C54">
      <w:footerReference w:type="default" r:id="rId9"/>
      <w:type w:val="continuous"/>
      <w:pgSz w:w="11906" w:h="16838"/>
      <w:pgMar w:top="993" w:right="649" w:bottom="851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B4" w:rsidRDefault="00B736B4" w:rsidP="00224825">
      <w:pPr>
        <w:spacing w:line="240" w:lineRule="auto"/>
      </w:pPr>
      <w:r>
        <w:separator/>
      </w:r>
    </w:p>
  </w:endnote>
  <w:endnote w:type="continuationSeparator" w:id="0">
    <w:p w:rsidR="00B736B4" w:rsidRDefault="00B736B4" w:rsidP="00224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847641"/>
      <w:docPartObj>
        <w:docPartGallery w:val="Page Numbers (Bottom of Page)"/>
        <w:docPartUnique/>
      </w:docPartObj>
    </w:sdtPr>
    <w:sdtEndPr/>
    <w:sdtContent>
      <w:p w:rsidR="00224825" w:rsidRDefault="002248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B2F">
          <w:rPr>
            <w:noProof/>
          </w:rPr>
          <w:t>1</w:t>
        </w:r>
        <w:r>
          <w:fldChar w:fldCharType="end"/>
        </w:r>
      </w:p>
    </w:sdtContent>
  </w:sdt>
  <w:p w:rsidR="00224825" w:rsidRDefault="002248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B4" w:rsidRDefault="00B736B4" w:rsidP="00224825">
      <w:pPr>
        <w:spacing w:line="240" w:lineRule="auto"/>
      </w:pPr>
      <w:r>
        <w:separator/>
      </w:r>
    </w:p>
  </w:footnote>
  <w:footnote w:type="continuationSeparator" w:id="0">
    <w:p w:rsidR="00B736B4" w:rsidRDefault="00B736B4" w:rsidP="00224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F69"/>
    <w:multiLevelType w:val="multilevel"/>
    <w:tmpl w:val="F6F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678E4"/>
    <w:multiLevelType w:val="multilevel"/>
    <w:tmpl w:val="108AE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47B03"/>
    <w:multiLevelType w:val="multilevel"/>
    <w:tmpl w:val="FB22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D024D"/>
    <w:multiLevelType w:val="hybridMultilevel"/>
    <w:tmpl w:val="6D782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8434B6"/>
    <w:multiLevelType w:val="hybridMultilevel"/>
    <w:tmpl w:val="9F48024C"/>
    <w:lvl w:ilvl="0" w:tplc="F848A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4F3709"/>
    <w:multiLevelType w:val="multilevel"/>
    <w:tmpl w:val="164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A6089"/>
    <w:multiLevelType w:val="multilevel"/>
    <w:tmpl w:val="506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E5BC6"/>
    <w:multiLevelType w:val="multilevel"/>
    <w:tmpl w:val="F8E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63C00"/>
    <w:multiLevelType w:val="multilevel"/>
    <w:tmpl w:val="0C8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1A6421"/>
    <w:multiLevelType w:val="multilevel"/>
    <w:tmpl w:val="2C40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0B2DF2"/>
    <w:multiLevelType w:val="multilevel"/>
    <w:tmpl w:val="D48C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01521A"/>
    <w:multiLevelType w:val="multilevel"/>
    <w:tmpl w:val="F9A2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8F296C"/>
    <w:multiLevelType w:val="multilevel"/>
    <w:tmpl w:val="9E4C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4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61FF"/>
    <w:rsid w:val="00002B44"/>
    <w:rsid w:val="00041F65"/>
    <w:rsid w:val="00046D99"/>
    <w:rsid w:val="000701A8"/>
    <w:rsid w:val="000818D3"/>
    <w:rsid w:val="000B4B60"/>
    <w:rsid w:val="000D1FF7"/>
    <w:rsid w:val="000D2E22"/>
    <w:rsid w:val="000D30C5"/>
    <w:rsid w:val="000E51B4"/>
    <w:rsid w:val="001409C1"/>
    <w:rsid w:val="00146641"/>
    <w:rsid w:val="001A36B3"/>
    <w:rsid w:val="001A793C"/>
    <w:rsid w:val="001F5349"/>
    <w:rsid w:val="002122BB"/>
    <w:rsid w:val="00213541"/>
    <w:rsid w:val="00224825"/>
    <w:rsid w:val="0023774C"/>
    <w:rsid w:val="002A2AF5"/>
    <w:rsid w:val="002F7C7B"/>
    <w:rsid w:val="00311845"/>
    <w:rsid w:val="003226C0"/>
    <w:rsid w:val="00322BB0"/>
    <w:rsid w:val="00334638"/>
    <w:rsid w:val="003972AD"/>
    <w:rsid w:val="003A53A3"/>
    <w:rsid w:val="003E04C4"/>
    <w:rsid w:val="00424349"/>
    <w:rsid w:val="0043259C"/>
    <w:rsid w:val="004712F3"/>
    <w:rsid w:val="004777C7"/>
    <w:rsid w:val="00481375"/>
    <w:rsid w:val="0049398A"/>
    <w:rsid w:val="004B4C22"/>
    <w:rsid w:val="004F2414"/>
    <w:rsid w:val="004F70EB"/>
    <w:rsid w:val="00522E85"/>
    <w:rsid w:val="00535003"/>
    <w:rsid w:val="005419A1"/>
    <w:rsid w:val="005F5A9B"/>
    <w:rsid w:val="00621237"/>
    <w:rsid w:val="006361D5"/>
    <w:rsid w:val="00640A7B"/>
    <w:rsid w:val="0068246A"/>
    <w:rsid w:val="00685E66"/>
    <w:rsid w:val="006E1CE5"/>
    <w:rsid w:val="006E7C5F"/>
    <w:rsid w:val="006F7A74"/>
    <w:rsid w:val="00727E42"/>
    <w:rsid w:val="007B668D"/>
    <w:rsid w:val="007F60BB"/>
    <w:rsid w:val="00810C3F"/>
    <w:rsid w:val="00840BBD"/>
    <w:rsid w:val="0085169D"/>
    <w:rsid w:val="008D6381"/>
    <w:rsid w:val="008E2912"/>
    <w:rsid w:val="00900283"/>
    <w:rsid w:val="00923262"/>
    <w:rsid w:val="009308EA"/>
    <w:rsid w:val="009342FA"/>
    <w:rsid w:val="00934BCD"/>
    <w:rsid w:val="009419CC"/>
    <w:rsid w:val="00946443"/>
    <w:rsid w:val="00981C99"/>
    <w:rsid w:val="009D34CC"/>
    <w:rsid w:val="00A02BAB"/>
    <w:rsid w:val="00A12CD5"/>
    <w:rsid w:val="00A161FF"/>
    <w:rsid w:val="00A60849"/>
    <w:rsid w:val="00A73857"/>
    <w:rsid w:val="00A846A9"/>
    <w:rsid w:val="00A928E4"/>
    <w:rsid w:val="00AA4624"/>
    <w:rsid w:val="00AE290C"/>
    <w:rsid w:val="00AE5285"/>
    <w:rsid w:val="00B11539"/>
    <w:rsid w:val="00B133DE"/>
    <w:rsid w:val="00B24CC5"/>
    <w:rsid w:val="00B411F1"/>
    <w:rsid w:val="00B46AEA"/>
    <w:rsid w:val="00B64756"/>
    <w:rsid w:val="00B736B4"/>
    <w:rsid w:val="00B74D19"/>
    <w:rsid w:val="00BA41E8"/>
    <w:rsid w:val="00BD2E64"/>
    <w:rsid w:val="00BE2CA7"/>
    <w:rsid w:val="00BF7B2F"/>
    <w:rsid w:val="00C26516"/>
    <w:rsid w:val="00C30A96"/>
    <w:rsid w:val="00C826DC"/>
    <w:rsid w:val="00C87E49"/>
    <w:rsid w:val="00C90AFA"/>
    <w:rsid w:val="00CA47E0"/>
    <w:rsid w:val="00CB58A2"/>
    <w:rsid w:val="00CB6C87"/>
    <w:rsid w:val="00CF00B7"/>
    <w:rsid w:val="00D132DA"/>
    <w:rsid w:val="00D23116"/>
    <w:rsid w:val="00D270F1"/>
    <w:rsid w:val="00D707B4"/>
    <w:rsid w:val="00DF659A"/>
    <w:rsid w:val="00E01B63"/>
    <w:rsid w:val="00E149D9"/>
    <w:rsid w:val="00E47068"/>
    <w:rsid w:val="00E5058D"/>
    <w:rsid w:val="00E71B25"/>
    <w:rsid w:val="00EB3C54"/>
    <w:rsid w:val="00F03AF2"/>
    <w:rsid w:val="00F619B7"/>
    <w:rsid w:val="00F856E2"/>
    <w:rsid w:val="00F94CA7"/>
    <w:rsid w:val="00FD63FA"/>
    <w:rsid w:val="00FE2C3E"/>
    <w:rsid w:val="00FF0DFF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D1FF7"/>
    <w:pPr>
      <w:widowControl w:val="0"/>
      <w:autoSpaceDE w:val="0"/>
      <w:autoSpaceDN w:val="0"/>
      <w:spacing w:line="240" w:lineRule="auto"/>
      <w:ind w:left="2972" w:hanging="36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825"/>
  </w:style>
  <w:style w:type="paragraph" w:styleId="a5">
    <w:name w:val="footer"/>
    <w:basedOn w:val="a"/>
    <w:link w:val="a6"/>
    <w:uiPriority w:val="99"/>
    <w:unhideWhenUsed/>
    <w:rsid w:val="0022482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825"/>
  </w:style>
  <w:style w:type="paragraph" w:styleId="a7">
    <w:name w:val="Balloon Text"/>
    <w:basedOn w:val="a"/>
    <w:link w:val="a8"/>
    <w:uiPriority w:val="99"/>
    <w:semiHidden/>
    <w:unhideWhenUsed/>
    <w:rsid w:val="00BD2E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2E6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CF00B7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24CC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24CC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24CC5"/>
    <w:rPr>
      <w:vertAlign w:val="superscript"/>
    </w:rPr>
  </w:style>
  <w:style w:type="character" w:styleId="ad">
    <w:name w:val="Hyperlink"/>
    <w:basedOn w:val="a0"/>
    <w:uiPriority w:val="99"/>
    <w:unhideWhenUsed/>
    <w:rsid w:val="003118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0D1FF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1FF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0D1FF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D1FF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D1FF7"/>
    <w:pPr>
      <w:widowControl w:val="0"/>
      <w:autoSpaceDE w:val="0"/>
      <w:autoSpaceDN w:val="0"/>
      <w:spacing w:line="237" w:lineRule="exact"/>
      <w:ind w:left="134"/>
    </w:pPr>
    <w:rPr>
      <w:rFonts w:ascii="Times New Roman" w:eastAsia="Times New Roman" w:hAnsi="Times New Roman" w:cs="Times New Roman"/>
      <w:lang w:eastAsia="en-US"/>
    </w:rPr>
  </w:style>
  <w:style w:type="table" w:styleId="af0">
    <w:name w:val="Table Grid"/>
    <w:basedOn w:val="a1"/>
    <w:uiPriority w:val="59"/>
    <w:rsid w:val="000D1FF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38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67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837F-8C96-4308-83F9-949A9CE4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2024-12-06T08:56:00Z</cp:lastPrinted>
  <dcterms:created xsi:type="dcterms:W3CDTF">2024-12-06T08:56:00Z</dcterms:created>
  <dcterms:modified xsi:type="dcterms:W3CDTF">2025-01-10T10:14:00Z</dcterms:modified>
</cp:coreProperties>
</file>